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0FA" w:rsidRPr="005B5717" w:rsidRDefault="00D010FA" w:rsidP="00F3516E">
      <w:pPr>
        <w:pStyle w:val="Header"/>
        <w:spacing w:before="0" w:after="0"/>
        <w:rPr>
          <w:rFonts w:ascii="Times New Roman" w:hAnsi="Times New Roman" w:cs="Times New Roman"/>
          <w:b/>
          <w:bCs/>
          <w:noProof/>
          <w:lang w:val="en-US"/>
        </w:rPr>
      </w:pPr>
      <w:r>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38.25pt">
            <v:imagedata r:id="rId7" o:title=""/>
          </v:shape>
        </w:pict>
      </w:r>
      <w:r>
        <w:t xml:space="preserve">          </w:t>
      </w:r>
      <w:r>
        <w:pict>
          <v:shape id="_x0000_i1026" type="#_x0000_t75" style="width:159.75pt;height:97.5pt">
            <v:imagedata r:id="rId8" o:title=""/>
          </v:shape>
        </w:pict>
      </w:r>
      <w:r>
        <w:t xml:space="preserve">                    </w:t>
      </w:r>
    </w:p>
    <w:p w:rsidR="00D010FA" w:rsidRDefault="00D010FA" w:rsidP="00F3516E">
      <w:pPr>
        <w:rPr>
          <w:rFonts w:ascii="Times New Roman" w:hAnsi="Times New Roman" w:cs="Times New Roman"/>
          <w:b/>
          <w:bCs/>
          <w:smallCaps/>
          <w:sz w:val="22"/>
          <w:szCs w:val="22"/>
          <w:lang w:val="en-GB"/>
        </w:rPr>
      </w:pPr>
    </w:p>
    <w:p w:rsidR="00D010FA" w:rsidRPr="00CA6C68" w:rsidRDefault="00D010FA">
      <w:pPr>
        <w:jc w:val="center"/>
        <w:rPr>
          <w:rFonts w:ascii="Times New Roman" w:hAnsi="Times New Roman" w:cs="Times New Roman"/>
          <w:b/>
          <w:bCs/>
          <w:smallCaps/>
          <w:sz w:val="22"/>
          <w:szCs w:val="22"/>
          <w:lang w:val="en-GB"/>
        </w:rPr>
      </w:pPr>
      <w:r w:rsidRPr="00CA6C68">
        <w:rPr>
          <w:rFonts w:ascii="Times New Roman" w:hAnsi="Times New Roman" w:cs="Times New Roman"/>
          <w:b/>
          <w:bCs/>
          <w:smallCaps/>
          <w:sz w:val="22"/>
          <w:szCs w:val="22"/>
          <w:lang w:val="en-GB"/>
        </w:rPr>
        <w:t>Letter of invitation to tender</w:t>
      </w:r>
    </w:p>
    <w:p w:rsidR="00D010FA" w:rsidRPr="00A25E34" w:rsidRDefault="00D010FA" w:rsidP="00F3516E">
      <w:pPr>
        <w:ind w:left="5103"/>
        <w:rPr>
          <w:rFonts w:ascii="Times New Roman" w:hAnsi="Times New Roman" w:cs="Times New Roman"/>
          <w:sz w:val="22"/>
          <w:szCs w:val="22"/>
          <w:lang w:val="en-GB"/>
        </w:rPr>
      </w:pPr>
      <w:r>
        <w:rPr>
          <w:rFonts w:ascii="Times New Roman" w:hAnsi="Times New Roman" w:cs="Times New Roman"/>
          <w:sz w:val="22"/>
          <w:szCs w:val="22"/>
          <w:lang w:val="en-GB"/>
        </w:rPr>
        <w:t xml:space="preserve">                            </w:t>
      </w:r>
      <w:r w:rsidRPr="00A25E34">
        <w:rPr>
          <w:rFonts w:ascii="Times New Roman" w:hAnsi="Times New Roman" w:cs="Times New Roman"/>
          <w:sz w:val="22"/>
          <w:szCs w:val="22"/>
          <w:lang w:val="en-GB"/>
        </w:rPr>
        <w:t>Bitola</w:t>
      </w:r>
      <w:r>
        <w:rPr>
          <w:rFonts w:ascii="Times New Roman" w:hAnsi="Times New Roman" w:cs="Times New Roman"/>
          <w:sz w:val="22"/>
          <w:szCs w:val="22"/>
          <w:lang w:val="en-GB"/>
        </w:rPr>
        <w:t>, 27.August .</w:t>
      </w:r>
      <w:r w:rsidRPr="00A25E34">
        <w:rPr>
          <w:rFonts w:ascii="Times New Roman" w:hAnsi="Times New Roman" w:cs="Times New Roman"/>
          <w:sz w:val="22"/>
          <w:szCs w:val="22"/>
          <w:lang w:val="en-GB"/>
        </w:rPr>
        <w:t>2019</w:t>
      </w:r>
    </w:p>
    <w:p w:rsidR="00D010FA" w:rsidRDefault="00D010FA" w:rsidP="00F3516E">
      <w:pPr>
        <w:tabs>
          <w:tab w:val="left" w:pos="0"/>
          <w:tab w:val="left" w:pos="709"/>
          <w:tab w:val="left" w:pos="851"/>
          <w:tab w:val="left" w:pos="1134"/>
          <w:tab w:val="left" w:pos="1418"/>
        </w:tabs>
        <w:spacing w:before="240" w:after="240"/>
        <w:rPr>
          <w:rFonts w:ascii="Times New Roman" w:hAnsi="Times New Roman" w:cs="Times New Roman"/>
          <w:b/>
          <w:bCs/>
          <w:lang w:val="en-US"/>
        </w:rPr>
      </w:pPr>
      <w:r w:rsidRPr="00A25E34">
        <w:rPr>
          <w:rFonts w:ascii="Times New Roman" w:hAnsi="Times New Roman" w:cs="Times New Roman"/>
          <w:sz w:val="22"/>
          <w:szCs w:val="22"/>
          <w:lang w:val="en-GB"/>
        </w:rPr>
        <w:t xml:space="preserve">Our ref.: </w:t>
      </w:r>
      <w:r>
        <w:rPr>
          <w:rFonts w:ascii="Times New Roman" w:hAnsi="Times New Roman" w:cs="Times New Roman"/>
          <w:sz w:val="22"/>
          <w:szCs w:val="22"/>
          <w:lang w:val="en-GB"/>
        </w:rPr>
        <w:t>Project COMETECH</w:t>
      </w:r>
      <w:r w:rsidRPr="00A25E34">
        <w:rPr>
          <w:rFonts w:ascii="Times New Roman" w:hAnsi="Times New Roman" w:cs="Times New Roman"/>
          <w:sz w:val="22"/>
          <w:szCs w:val="22"/>
          <w:lang w:val="en-GB"/>
        </w:rPr>
        <w:t xml:space="preserve"> </w:t>
      </w:r>
      <w:r>
        <w:rPr>
          <w:rFonts w:ascii="Times New Roman" w:hAnsi="Times New Roman" w:cs="Times New Roman"/>
          <w:b/>
          <w:bCs/>
          <w:lang w:val="en-US"/>
        </w:rPr>
        <w:t>CN1 – SO1.2 – SC027</w:t>
      </w:r>
    </w:p>
    <w:p w:rsidR="00D010FA" w:rsidRPr="00A25E34" w:rsidRDefault="00D010FA" w:rsidP="00F3516E">
      <w:pPr>
        <w:tabs>
          <w:tab w:val="left" w:pos="0"/>
          <w:tab w:val="left" w:pos="709"/>
          <w:tab w:val="left" w:pos="851"/>
          <w:tab w:val="left" w:pos="1134"/>
          <w:tab w:val="left" w:pos="1418"/>
        </w:tabs>
        <w:spacing w:before="240" w:after="240"/>
        <w:rPr>
          <w:rFonts w:ascii="Times New Roman" w:hAnsi="Times New Roman" w:cs="Times New Roman"/>
          <w:sz w:val="22"/>
          <w:szCs w:val="22"/>
          <w:lang w:val="en-GB"/>
        </w:rPr>
      </w:pPr>
    </w:p>
    <w:p w:rsidR="00D010FA" w:rsidRPr="007B3B3F" w:rsidRDefault="00D010FA" w:rsidP="00F3516E">
      <w:pPr>
        <w:rPr>
          <w:rFonts w:ascii="Times New Roman" w:hAnsi="Times New Roman" w:cs="Times New Roman"/>
          <w:sz w:val="22"/>
          <w:szCs w:val="22"/>
        </w:rPr>
      </w:pPr>
      <w:r w:rsidRPr="00D147DF">
        <w:rPr>
          <w:rFonts w:ascii="Times New Roman" w:hAnsi="Times New Roman" w:cs="Times New Roman"/>
          <w:b/>
          <w:bCs/>
          <w:sz w:val="22"/>
          <w:szCs w:val="22"/>
          <w:lang w:val="en-GB"/>
        </w:rPr>
        <w:t xml:space="preserve">Subject: Invitation to tender for </w:t>
      </w:r>
      <w:r>
        <w:rPr>
          <w:rFonts w:ascii="Times New Roman" w:hAnsi="Times New Roman" w:cs="Times New Roman"/>
          <w:sz w:val="22"/>
          <w:szCs w:val="22"/>
        </w:rPr>
        <w:t xml:space="preserve">three(3) laptops </w:t>
      </w:r>
      <w:r w:rsidRPr="00D147DF">
        <w:rPr>
          <w:rFonts w:ascii="Times New Roman" w:hAnsi="Times New Roman" w:cs="Times New Roman"/>
          <w:sz w:val="22"/>
          <w:szCs w:val="22"/>
        </w:rPr>
        <w:t>within</w:t>
      </w:r>
      <w:r w:rsidRPr="00D147DF">
        <w:rPr>
          <w:rFonts w:ascii="Times New Roman" w:hAnsi="Times New Roman" w:cs="Times New Roman"/>
          <w:sz w:val="22"/>
          <w:szCs w:val="22"/>
          <w:lang w:val="en-US"/>
        </w:rPr>
        <w:t xml:space="preserve"> the framework of project “</w:t>
      </w:r>
      <w:r w:rsidRPr="00394DD4">
        <w:rPr>
          <w:rFonts w:ascii="Times New Roman" w:hAnsi="Times New Roman" w:cs="Times New Roman"/>
          <w:sz w:val="22"/>
          <w:szCs w:val="22"/>
          <w:lang w:val="en-GB"/>
        </w:rPr>
        <w:t>CONTINUITY OF CARE IN METABOLIC DISEASES THROUGH MODERN TECHNOLOGY</w:t>
      </w:r>
      <w:r w:rsidRPr="00D147DF">
        <w:rPr>
          <w:rStyle w:val="Emphasis"/>
          <w:rFonts w:ascii="Times New Roman" w:hAnsi="Times New Roman"/>
          <w:b/>
          <w:bCs/>
          <w:sz w:val="22"/>
          <w:szCs w:val="22"/>
        </w:rPr>
        <w:t xml:space="preserve">” </w:t>
      </w:r>
      <w:r w:rsidRPr="00D147DF">
        <w:rPr>
          <w:rFonts w:ascii="Times New Roman" w:hAnsi="Times New Roman" w:cs="Times New Roman"/>
          <w:sz w:val="22"/>
          <w:szCs w:val="22"/>
          <w:lang w:val="en-US"/>
        </w:rPr>
        <w:t xml:space="preserve"> implemented under the Greece –  Republic of North Macedonia  INTERREG IPA Cross-border Programming 2014-2020.</w:t>
      </w:r>
    </w:p>
    <w:p w:rsidR="00D010FA" w:rsidRDefault="00D010FA" w:rsidP="0068321A">
      <w:pPr>
        <w:tabs>
          <w:tab w:val="left" w:pos="0"/>
          <w:tab w:val="left" w:pos="709"/>
          <w:tab w:val="left" w:pos="851"/>
          <w:tab w:val="left" w:pos="1134"/>
          <w:tab w:val="left" w:pos="1418"/>
        </w:tabs>
        <w:spacing w:before="0" w:after="0"/>
        <w:rPr>
          <w:rFonts w:ascii="Times New Roman" w:hAnsi="Times New Roman" w:cs="Times New Roman"/>
          <w:sz w:val="22"/>
          <w:szCs w:val="22"/>
          <w:lang w:val="en-GB"/>
        </w:rPr>
      </w:pPr>
    </w:p>
    <w:p w:rsidR="00D010FA" w:rsidRDefault="00D010FA" w:rsidP="0068321A">
      <w:pPr>
        <w:tabs>
          <w:tab w:val="left" w:pos="0"/>
          <w:tab w:val="left" w:pos="709"/>
          <w:tab w:val="left" w:pos="851"/>
          <w:tab w:val="left" w:pos="1134"/>
          <w:tab w:val="left" w:pos="1418"/>
        </w:tabs>
        <w:spacing w:before="0" w:after="0"/>
        <w:rPr>
          <w:rFonts w:ascii="Times New Roman" w:hAnsi="Times New Roman" w:cs="Times New Roman"/>
          <w:sz w:val="22"/>
          <w:szCs w:val="22"/>
          <w:lang w:val="en-GB"/>
        </w:rPr>
      </w:pPr>
      <w:r w:rsidRPr="00CA6C68">
        <w:rPr>
          <w:rFonts w:ascii="Times New Roman" w:hAnsi="Times New Roman" w:cs="Times New Roman"/>
          <w:sz w:val="22"/>
          <w:szCs w:val="22"/>
          <w:lang w:val="en-GB"/>
        </w:rPr>
        <w:t xml:space="preserve">Dear </w:t>
      </w:r>
      <w:r>
        <w:rPr>
          <w:rFonts w:ascii="Times New Roman" w:hAnsi="Times New Roman" w:cs="Times New Roman"/>
          <w:sz w:val="22"/>
          <w:szCs w:val="22"/>
          <w:lang w:val="en-GB"/>
        </w:rPr>
        <w:t>Madam/Sir,</w:t>
      </w:r>
    </w:p>
    <w:p w:rsidR="00D010FA" w:rsidRPr="00CA6C68" w:rsidRDefault="00D010FA" w:rsidP="0068321A">
      <w:pPr>
        <w:tabs>
          <w:tab w:val="left" w:pos="0"/>
          <w:tab w:val="left" w:pos="709"/>
          <w:tab w:val="left" w:pos="851"/>
          <w:tab w:val="left" w:pos="1134"/>
          <w:tab w:val="left" w:pos="1418"/>
        </w:tabs>
        <w:spacing w:before="0" w:after="0"/>
        <w:rPr>
          <w:rFonts w:ascii="Times New Roman" w:hAnsi="Times New Roman" w:cs="Times New Roman"/>
          <w:sz w:val="22"/>
          <w:szCs w:val="22"/>
          <w:lang w:val="en-GB"/>
        </w:rPr>
      </w:pPr>
    </w:p>
    <w:p w:rsidR="00D010FA" w:rsidRDefault="00D010FA" w:rsidP="0040595A">
      <w:pPr>
        <w:tabs>
          <w:tab w:val="left" w:pos="709"/>
          <w:tab w:val="left" w:pos="851"/>
          <w:tab w:val="left" w:pos="1134"/>
          <w:tab w:val="left" w:pos="1418"/>
        </w:tabs>
        <w:spacing w:before="60" w:after="60"/>
        <w:jc w:val="both"/>
        <w:rPr>
          <w:rFonts w:ascii="Times New Roman" w:hAnsi="Times New Roman" w:cs="Times New Roman"/>
          <w:sz w:val="22"/>
          <w:szCs w:val="22"/>
          <w:lang w:val="en-GB"/>
        </w:rPr>
      </w:pPr>
      <w:r>
        <w:rPr>
          <w:rFonts w:ascii="Times New Roman" w:hAnsi="Times New Roman" w:cs="Times New Roman"/>
          <w:sz w:val="22"/>
          <w:szCs w:val="22"/>
          <w:lang w:val="en-GB"/>
        </w:rPr>
        <w:t>This is an invitation to tender for the above-mentioned supply contract. P</w:t>
      </w:r>
      <w:r w:rsidRPr="00CA6C68">
        <w:rPr>
          <w:rFonts w:ascii="Times New Roman" w:hAnsi="Times New Roman" w:cs="Times New Roman"/>
          <w:sz w:val="22"/>
          <w:szCs w:val="22"/>
          <w:lang w:val="en-GB"/>
        </w:rPr>
        <w:t>lease find enclosed the following documents, which constitute the tender dossier:</w:t>
      </w:r>
    </w:p>
    <w:p w:rsidR="00D010FA" w:rsidRPr="001A21CD" w:rsidRDefault="00D010FA" w:rsidP="001A21CD">
      <w:pPr>
        <w:numPr>
          <w:ilvl w:val="0"/>
          <w:numId w:val="38"/>
        </w:numPr>
        <w:tabs>
          <w:tab w:val="clear" w:pos="720"/>
        </w:tabs>
        <w:spacing w:before="0" w:after="80"/>
        <w:rPr>
          <w:rFonts w:ascii="Times New Roman" w:hAnsi="Times New Roman" w:cs="Times New Roman"/>
          <w:sz w:val="22"/>
          <w:szCs w:val="22"/>
          <w:lang w:val="en-GB"/>
        </w:rPr>
      </w:pPr>
      <w:r w:rsidRPr="001A21CD">
        <w:rPr>
          <w:rFonts w:ascii="Times New Roman" w:hAnsi="Times New Roman" w:cs="Times New Roman"/>
          <w:sz w:val="22"/>
          <w:szCs w:val="22"/>
          <w:lang w:val="en-GB"/>
        </w:rPr>
        <w:t>Instructions to tenderers</w:t>
      </w:r>
    </w:p>
    <w:p w:rsidR="00D010FA" w:rsidRPr="001A21CD" w:rsidRDefault="00D010FA" w:rsidP="001A21CD">
      <w:pPr>
        <w:numPr>
          <w:ilvl w:val="0"/>
          <w:numId w:val="38"/>
        </w:numPr>
        <w:tabs>
          <w:tab w:val="clear" w:pos="720"/>
        </w:tabs>
        <w:spacing w:before="0" w:after="80"/>
        <w:rPr>
          <w:rFonts w:ascii="Times New Roman" w:hAnsi="Times New Roman" w:cs="Times New Roman"/>
          <w:sz w:val="22"/>
          <w:szCs w:val="22"/>
          <w:lang w:val="en-GB"/>
        </w:rPr>
      </w:pPr>
      <w:r w:rsidRPr="001A21CD">
        <w:rPr>
          <w:rFonts w:ascii="Times New Roman" w:hAnsi="Times New Roman" w:cs="Times New Roman"/>
          <w:sz w:val="22"/>
          <w:szCs w:val="22"/>
          <w:lang w:val="en-GB"/>
        </w:rPr>
        <w:t>Draft contract and special conditions, including annexes</w:t>
      </w:r>
    </w:p>
    <w:p w:rsidR="00D010FA" w:rsidRPr="00FE5194" w:rsidRDefault="00D010FA" w:rsidP="00FE5194">
      <w:pPr>
        <w:pStyle w:val="TOC1"/>
        <w:numPr>
          <w:ilvl w:val="0"/>
          <w:numId w:val="47"/>
        </w:numPr>
        <w:tabs>
          <w:tab w:val="clear" w:pos="567"/>
          <w:tab w:val="clear" w:pos="600"/>
          <w:tab w:val="clear" w:pos="851"/>
          <w:tab w:val="clear" w:pos="1200"/>
          <w:tab w:val="clear" w:pos="1418"/>
          <w:tab w:val="clear" w:pos="1985"/>
          <w:tab w:val="clear" w:pos="8777"/>
          <w:tab w:val="left" w:pos="993"/>
          <w:tab w:val="left" w:pos="2694"/>
        </w:tabs>
        <w:spacing w:before="0" w:after="80"/>
        <w:ind w:left="993"/>
        <w:rPr>
          <w:rFonts w:ascii="Times New Roman" w:hAnsi="Times New Roman" w:cs="Times New Roman"/>
          <w:b w:val="0"/>
          <w:bCs w:val="0"/>
          <w:i w:val="0"/>
          <w:iCs w:val="0"/>
          <w:caps w:val="0"/>
          <w:sz w:val="22"/>
          <w:szCs w:val="22"/>
          <w:lang w:val="en-GB"/>
        </w:rPr>
      </w:pPr>
      <w:r w:rsidRPr="00FE5194">
        <w:rPr>
          <w:rFonts w:ascii="Times New Roman" w:hAnsi="Times New Roman" w:cs="Times New Roman"/>
          <w:b w:val="0"/>
          <w:bCs w:val="0"/>
          <w:i w:val="0"/>
          <w:iCs w:val="0"/>
          <w:caps w:val="0"/>
          <w:sz w:val="22"/>
          <w:szCs w:val="22"/>
          <w:lang w:val="en-GB"/>
        </w:rPr>
        <w:t>Draft contract</w:t>
      </w:r>
    </w:p>
    <w:p w:rsidR="00D010FA" w:rsidRPr="00FE5194" w:rsidRDefault="00D010FA" w:rsidP="00FE5194">
      <w:pPr>
        <w:numPr>
          <w:ilvl w:val="0"/>
          <w:numId w:val="47"/>
        </w:numPr>
        <w:tabs>
          <w:tab w:val="left" w:pos="993"/>
          <w:tab w:val="left" w:pos="2694"/>
        </w:tabs>
        <w:spacing w:before="0" w:after="80"/>
        <w:ind w:left="993"/>
        <w:rPr>
          <w:rFonts w:ascii="Times New Roman" w:hAnsi="Times New Roman" w:cs="Times New Roman"/>
          <w:sz w:val="22"/>
          <w:szCs w:val="22"/>
          <w:lang w:val="en-GB"/>
        </w:rPr>
      </w:pPr>
      <w:r w:rsidRPr="00FE5194">
        <w:rPr>
          <w:rFonts w:ascii="Times New Roman" w:hAnsi="Times New Roman" w:cs="Times New Roman"/>
          <w:sz w:val="22"/>
          <w:szCs w:val="22"/>
          <w:lang w:val="en-GB"/>
        </w:rPr>
        <w:t>Special conditions</w:t>
      </w:r>
    </w:p>
    <w:p w:rsidR="00D010FA" w:rsidRPr="00FE5194" w:rsidRDefault="00D010FA" w:rsidP="00FE5194">
      <w:pPr>
        <w:numPr>
          <w:ilvl w:val="0"/>
          <w:numId w:val="47"/>
        </w:numPr>
        <w:tabs>
          <w:tab w:val="left" w:pos="993"/>
          <w:tab w:val="left" w:pos="1985"/>
        </w:tabs>
        <w:spacing w:before="0" w:after="80"/>
        <w:ind w:left="993"/>
        <w:rPr>
          <w:rFonts w:ascii="Times New Roman" w:hAnsi="Times New Roman" w:cs="Times New Roman"/>
          <w:sz w:val="22"/>
          <w:szCs w:val="22"/>
          <w:lang w:val="en-GB"/>
        </w:rPr>
      </w:pPr>
      <w:r w:rsidRPr="00FE5194">
        <w:rPr>
          <w:rFonts w:ascii="Times New Roman" w:hAnsi="Times New Roman" w:cs="Times New Roman"/>
          <w:sz w:val="22"/>
          <w:szCs w:val="22"/>
          <w:lang w:val="en-GB"/>
        </w:rPr>
        <w:t xml:space="preserve">Annex </w:t>
      </w:r>
      <w:r>
        <w:rPr>
          <w:rFonts w:ascii="Times New Roman" w:hAnsi="Times New Roman" w:cs="Times New Roman"/>
          <w:sz w:val="22"/>
          <w:szCs w:val="22"/>
          <w:lang w:val="en-GB"/>
        </w:rPr>
        <w:t>I</w:t>
      </w:r>
      <w:r w:rsidRPr="00FE5194">
        <w:rPr>
          <w:rFonts w:ascii="Times New Roman" w:hAnsi="Times New Roman" w:cs="Times New Roman"/>
          <w:sz w:val="22"/>
          <w:szCs w:val="22"/>
          <w:lang w:val="en-GB"/>
        </w:rPr>
        <w:t>:</w:t>
      </w:r>
      <w:r w:rsidRPr="00FE5194">
        <w:rPr>
          <w:rFonts w:ascii="Times New Roman" w:hAnsi="Times New Roman" w:cs="Times New Roman"/>
          <w:sz w:val="22"/>
          <w:szCs w:val="22"/>
          <w:lang w:val="en-GB"/>
        </w:rPr>
        <w:tab/>
        <w:t xml:space="preserve">general conditions </w:t>
      </w:r>
    </w:p>
    <w:p w:rsidR="00D010FA" w:rsidRPr="00FE5194" w:rsidRDefault="00D010FA" w:rsidP="00EB7DFF">
      <w:pPr>
        <w:numPr>
          <w:ilvl w:val="0"/>
          <w:numId w:val="47"/>
        </w:numPr>
        <w:tabs>
          <w:tab w:val="left" w:pos="993"/>
          <w:tab w:val="left" w:pos="2694"/>
        </w:tabs>
        <w:spacing w:before="0" w:after="80"/>
        <w:ind w:left="993"/>
        <w:rPr>
          <w:rFonts w:ascii="Times New Roman" w:hAnsi="Times New Roman" w:cs="Times New Roman"/>
          <w:sz w:val="22"/>
          <w:szCs w:val="22"/>
          <w:lang w:val="en-GB"/>
        </w:rPr>
      </w:pPr>
      <w:r w:rsidRPr="00FE5194">
        <w:rPr>
          <w:rFonts w:ascii="Times New Roman" w:hAnsi="Times New Roman" w:cs="Times New Roman"/>
          <w:sz w:val="22"/>
          <w:szCs w:val="22"/>
          <w:lang w:val="en-GB"/>
        </w:rPr>
        <w:t xml:space="preserve">Annex </w:t>
      </w:r>
      <w:r>
        <w:rPr>
          <w:rFonts w:ascii="Times New Roman" w:hAnsi="Times New Roman" w:cs="Times New Roman"/>
          <w:sz w:val="22"/>
          <w:szCs w:val="22"/>
          <w:lang w:val="en-GB"/>
        </w:rPr>
        <w:t>II</w:t>
      </w:r>
      <w:r w:rsidRPr="00FE5194">
        <w:rPr>
          <w:rFonts w:ascii="Times New Roman" w:hAnsi="Times New Roman" w:cs="Times New Roman"/>
          <w:sz w:val="22"/>
          <w:szCs w:val="22"/>
          <w:lang w:val="en-GB"/>
        </w:rPr>
        <w:t xml:space="preserve"> +</w:t>
      </w:r>
      <w:r>
        <w:rPr>
          <w:rFonts w:ascii="Times New Roman" w:hAnsi="Times New Roman" w:cs="Times New Roman"/>
          <w:sz w:val="22"/>
          <w:szCs w:val="22"/>
          <w:lang w:val="en-GB"/>
        </w:rPr>
        <w:t xml:space="preserve"> III</w:t>
      </w:r>
      <w:r w:rsidRPr="00FE5194">
        <w:rPr>
          <w:rFonts w:ascii="Times New Roman" w:hAnsi="Times New Roman" w:cs="Times New Roman"/>
          <w:sz w:val="22"/>
          <w:szCs w:val="22"/>
          <w:lang w:val="en-GB"/>
        </w:rPr>
        <w:t>:</w:t>
      </w:r>
      <w:r w:rsidRPr="00FE5194">
        <w:rPr>
          <w:rFonts w:ascii="Times New Roman" w:hAnsi="Times New Roman" w:cs="Times New Roman"/>
          <w:sz w:val="22"/>
          <w:szCs w:val="22"/>
          <w:lang w:val="en-GB"/>
        </w:rPr>
        <w:tab/>
        <w:t>technical specifications + technical offer (to be tailored to the specific project)</w:t>
      </w:r>
    </w:p>
    <w:p w:rsidR="00D010FA" w:rsidRPr="00FE5194" w:rsidRDefault="00D010FA" w:rsidP="00FE5194">
      <w:pPr>
        <w:numPr>
          <w:ilvl w:val="0"/>
          <w:numId w:val="47"/>
        </w:numPr>
        <w:tabs>
          <w:tab w:val="left" w:pos="993"/>
          <w:tab w:val="left" w:pos="1985"/>
        </w:tabs>
        <w:spacing w:before="0" w:after="80"/>
        <w:ind w:left="993"/>
        <w:rPr>
          <w:rFonts w:ascii="Times New Roman" w:hAnsi="Times New Roman" w:cs="Times New Roman"/>
          <w:sz w:val="22"/>
          <w:szCs w:val="22"/>
          <w:lang w:val="en-GB"/>
        </w:rPr>
      </w:pPr>
      <w:r w:rsidRPr="00FE5194">
        <w:rPr>
          <w:rFonts w:ascii="Times New Roman" w:hAnsi="Times New Roman" w:cs="Times New Roman"/>
          <w:sz w:val="22"/>
          <w:szCs w:val="22"/>
          <w:lang w:val="en-GB"/>
        </w:rPr>
        <w:t xml:space="preserve">Annex </w:t>
      </w:r>
      <w:r>
        <w:rPr>
          <w:rFonts w:ascii="Times New Roman" w:hAnsi="Times New Roman" w:cs="Times New Roman"/>
          <w:sz w:val="22"/>
          <w:szCs w:val="22"/>
          <w:lang w:val="en-GB"/>
        </w:rPr>
        <w:t>IV</w:t>
      </w:r>
      <w:r w:rsidRPr="00FE5194">
        <w:rPr>
          <w:rFonts w:ascii="Times New Roman" w:hAnsi="Times New Roman" w:cs="Times New Roman"/>
          <w:sz w:val="22"/>
          <w:szCs w:val="22"/>
          <w:lang w:val="en-GB"/>
        </w:rPr>
        <w:t>:</w:t>
      </w:r>
      <w:r w:rsidRPr="00FE5194">
        <w:rPr>
          <w:rFonts w:ascii="Times New Roman" w:hAnsi="Times New Roman" w:cs="Times New Roman"/>
          <w:sz w:val="22"/>
          <w:szCs w:val="22"/>
          <w:lang w:val="en-GB"/>
        </w:rPr>
        <w:tab/>
        <w:t>budget breakdown (model financial offer)</w:t>
      </w:r>
    </w:p>
    <w:p w:rsidR="00D010FA" w:rsidRPr="00FE5194" w:rsidRDefault="00D010FA" w:rsidP="00FE5194">
      <w:pPr>
        <w:numPr>
          <w:ilvl w:val="0"/>
          <w:numId w:val="47"/>
        </w:numPr>
        <w:tabs>
          <w:tab w:val="left" w:pos="993"/>
          <w:tab w:val="left" w:pos="1985"/>
        </w:tabs>
        <w:spacing w:before="0" w:after="80"/>
        <w:ind w:left="993"/>
        <w:rPr>
          <w:rFonts w:ascii="Times New Roman" w:hAnsi="Times New Roman" w:cs="Times New Roman"/>
          <w:sz w:val="22"/>
          <w:szCs w:val="22"/>
          <w:lang w:val="en-GB"/>
        </w:rPr>
      </w:pPr>
      <w:r w:rsidRPr="00FE5194">
        <w:rPr>
          <w:rFonts w:ascii="Times New Roman" w:hAnsi="Times New Roman" w:cs="Times New Roman"/>
          <w:sz w:val="22"/>
          <w:szCs w:val="22"/>
          <w:lang w:val="en-GB"/>
        </w:rPr>
        <w:t xml:space="preserve">Annex </w:t>
      </w:r>
      <w:r>
        <w:rPr>
          <w:rFonts w:ascii="Times New Roman" w:hAnsi="Times New Roman" w:cs="Times New Roman"/>
          <w:sz w:val="22"/>
          <w:szCs w:val="22"/>
          <w:lang w:val="en-GB"/>
        </w:rPr>
        <w:t>V</w:t>
      </w:r>
      <w:r w:rsidRPr="00FE5194">
        <w:rPr>
          <w:rFonts w:ascii="Times New Roman" w:hAnsi="Times New Roman" w:cs="Times New Roman"/>
          <w:sz w:val="22"/>
          <w:szCs w:val="22"/>
          <w:lang w:val="en-GB"/>
        </w:rPr>
        <w:t>:</w:t>
      </w:r>
      <w:r w:rsidRPr="00FE5194">
        <w:rPr>
          <w:rFonts w:ascii="Times New Roman" w:hAnsi="Times New Roman" w:cs="Times New Roman"/>
          <w:sz w:val="22"/>
          <w:szCs w:val="22"/>
          <w:lang w:val="en-GB"/>
        </w:rPr>
        <w:tab/>
        <w:t>forms</w:t>
      </w:r>
    </w:p>
    <w:p w:rsidR="00D010FA" w:rsidRPr="00FE5194" w:rsidRDefault="00D010FA" w:rsidP="00FE5194">
      <w:pPr>
        <w:numPr>
          <w:ilvl w:val="0"/>
          <w:numId w:val="38"/>
        </w:numPr>
        <w:tabs>
          <w:tab w:val="clear" w:pos="720"/>
          <w:tab w:val="left" w:pos="567"/>
        </w:tabs>
        <w:spacing w:before="0" w:after="80"/>
        <w:rPr>
          <w:rFonts w:ascii="Times New Roman" w:hAnsi="Times New Roman" w:cs="Times New Roman"/>
          <w:sz w:val="22"/>
          <w:szCs w:val="22"/>
          <w:lang w:val="en-GB"/>
        </w:rPr>
      </w:pPr>
      <w:r w:rsidRPr="00FE5194">
        <w:rPr>
          <w:rFonts w:ascii="Times New Roman" w:hAnsi="Times New Roman" w:cs="Times New Roman"/>
          <w:sz w:val="22"/>
          <w:szCs w:val="22"/>
          <w:lang w:val="en-GB"/>
        </w:rPr>
        <w:t>Further information</w:t>
      </w:r>
    </w:p>
    <w:p w:rsidR="00D010FA" w:rsidRPr="00FE5194" w:rsidRDefault="00D010FA" w:rsidP="00FE5194">
      <w:pPr>
        <w:pStyle w:val="TOC1"/>
        <w:numPr>
          <w:ilvl w:val="0"/>
          <w:numId w:val="47"/>
        </w:numPr>
        <w:tabs>
          <w:tab w:val="clear" w:pos="567"/>
          <w:tab w:val="clear" w:pos="600"/>
          <w:tab w:val="clear" w:pos="851"/>
          <w:tab w:val="clear" w:pos="1200"/>
          <w:tab w:val="clear" w:pos="1418"/>
          <w:tab w:val="clear" w:pos="1985"/>
          <w:tab w:val="clear" w:pos="8777"/>
          <w:tab w:val="left" w:pos="993"/>
          <w:tab w:val="left" w:pos="2694"/>
        </w:tabs>
        <w:spacing w:before="0" w:after="80"/>
        <w:ind w:left="993"/>
        <w:rPr>
          <w:rFonts w:ascii="Times New Roman" w:hAnsi="Times New Roman" w:cs="Times New Roman"/>
          <w:b w:val="0"/>
          <w:bCs w:val="0"/>
          <w:i w:val="0"/>
          <w:iCs w:val="0"/>
          <w:caps w:val="0"/>
          <w:sz w:val="22"/>
          <w:szCs w:val="22"/>
          <w:lang w:val="en-GB"/>
        </w:rPr>
      </w:pPr>
      <w:r w:rsidRPr="00FE5194">
        <w:rPr>
          <w:rFonts w:ascii="Times New Roman" w:hAnsi="Times New Roman" w:cs="Times New Roman"/>
          <w:b w:val="0"/>
          <w:bCs w:val="0"/>
          <w:i w:val="0"/>
          <w:iCs w:val="0"/>
          <w:caps w:val="0"/>
          <w:sz w:val="22"/>
          <w:szCs w:val="22"/>
          <w:lang w:val="en-GB"/>
        </w:rPr>
        <w:t>Administrative compliance grid</w:t>
      </w:r>
    </w:p>
    <w:p w:rsidR="00D010FA" w:rsidRPr="00FE5194" w:rsidRDefault="00D010FA" w:rsidP="00FE5194">
      <w:pPr>
        <w:pStyle w:val="TOC1"/>
        <w:numPr>
          <w:ilvl w:val="0"/>
          <w:numId w:val="47"/>
        </w:numPr>
        <w:tabs>
          <w:tab w:val="clear" w:pos="567"/>
          <w:tab w:val="clear" w:pos="600"/>
          <w:tab w:val="clear" w:pos="851"/>
          <w:tab w:val="clear" w:pos="1200"/>
          <w:tab w:val="clear" w:pos="1418"/>
          <w:tab w:val="clear" w:pos="1985"/>
          <w:tab w:val="clear" w:pos="8777"/>
          <w:tab w:val="left" w:pos="993"/>
          <w:tab w:val="left" w:pos="2694"/>
        </w:tabs>
        <w:spacing w:before="0" w:after="80"/>
        <w:ind w:left="993"/>
        <w:rPr>
          <w:rFonts w:ascii="Times New Roman" w:hAnsi="Times New Roman" w:cs="Times New Roman"/>
          <w:b w:val="0"/>
          <w:bCs w:val="0"/>
          <w:i w:val="0"/>
          <w:iCs w:val="0"/>
          <w:caps w:val="0"/>
          <w:sz w:val="22"/>
          <w:szCs w:val="22"/>
          <w:lang w:val="en-GB"/>
        </w:rPr>
      </w:pPr>
      <w:r w:rsidRPr="00FE5194">
        <w:rPr>
          <w:rFonts w:ascii="Times New Roman" w:hAnsi="Times New Roman" w:cs="Times New Roman"/>
          <w:b w:val="0"/>
          <w:bCs w:val="0"/>
          <w:i w:val="0"/>
          <w:iCs w:val="0"/>
          <w:caps w:val="0"/>
          <w:sz w:val="22"/>
          <w:szCs w:val="22"/>
          <w:lang w:val="en-GB"/>
        </w:rPr>
        <w:t>Evaluation grid</w:t>
      </w:r>
    </w:p>
    <w:p w:rsidR="00D010FA" w:rsidRDefault="00D010FA" w:rsidP="001A21CD">
      <w:pPr>
        <w:numPr>
          <w:ilvl w:val="0"/>
          <w:numId w:val="38"/>
        </w:numPr>
        <w:tabs>
          <w:tab w:val="clear" w:pos="720"/>
        </w:tabs>
        <w:spacing w:before="0" w:after="80"/>
        <w:rPr>
          <w:rFonts w:ascii="Times New Roman" w:hAnsi="Times New Roman" w:cs="Times New Roman"/>
          <w:sz w:val="22"/>
          <w:szCs w:val="22"/>
          <w:lang w:val="en-GB"/>
        </w:rPr>
      </w:pPr>
      <w:r w:rsidRPr="001A21CD">
        <w:rPr>
          <w:rFonts w:ascii="Times New Roman" w:hAnsi="Times New Roman" w:cs="Times New Roman"/>
          <w:sz w:val="22"/>
          <w:szCs w:val="22"/>
          <w:lang w:val="en-GB"/>
        </w:rPr>
        <w:t>Tender form for a supply contract</w:t>
      </w:r>
    </w:p>
    <w:p w:rsidR="00D010FA" w:rsidRPr="00A358E8" w:rsidRDefault="00D010FA" w:rsidP="00A358E8">
      <w:pPr>
        <w:tabs>
          <w:tab w:val="left" w:pos="709"/>
          <w:tab w:val="left" w:pos="851"/>
          <w:tab w:val="left" w:pos="1134"/>
          <w:tab w:val="left" w:pos="1418"/>
        </w:tabs>
        <w:spacing w:after="60"/>
        <w:jc w:val="both"/>
        <w:rPr>
          <w:rFonts w:ascii="Times New Roman" w:hAnsi="Times New Roman" w:cs="Times New Roman"/>
          <w:sz w:val="22"/>
          <w:szCs w:val="22"/>
          <w:lang w:val="en-GB"/>
        </w:rPr>
      </w:pPr>
      <w:r>
        <w:rPr>
          <w:rFonts w:ascii="Times New Roman" w:hAnsi="Times New Roman" w:cs="Times New Roman"/>
          <w:sz w:val="22"/>
          <w:szCs w:val="22"/>
          <w:lang w:val="en-GB"/>
        </w:rPr>
        <w:tab/>
      </w:r>
      <w:r w:rsidRPr="00A358E8">
        <w:rPr>
          <w:rFonts w:ascii="Times New Roman" w:hAnsi="Times New Roman" w:cs="Times New Roman"/>
          <w:sz w:val="22"/>
          <w:szCs w:val="22"/>
          <w:lang w:val="en-GB"/>
        </w:rPr>
        <w:t>Annex 1 - Declaration of honour on exclusion and selection criteria…..Form a.1</w:t>
      </w:r>
      <w:r>
        <w:rPr>
          <w:rFonts w:ascii="Times New Roman" w:hAnsi="Times New Roman" w:cs="Times New Roman"/>
          <w:sz w:val="22"/>
          <w:szCs w:val="22"/>
          <w:lang w:val="en-GB"/>
        </w:rPr>
        <w:t>4</w:t>
      </w:r>
    </w:p>
    <w:p w:rsidR="00D010FA" w:rsidRDefault="00D010FA" w:rsidP="00DE13B8">
      <w:pPr>
        <w:tabs>
          <w:tab w:val="left" w:pos="709"/>
          <w:tab w:val="left" w:pos="851"/>
          <w:tab w:val="left" w:pos="1134"/>
          <w:tab w:val="left" w:pos="1418"/>
        </w:tabs>
        <w:spacing w:after="60"/>
        <w:jc w:val="both"/>
        <w:rPr>
          <w:rFonts w:ascii="Times New Roman" w:hAnsi="Times New Roman" w:cs="Times New Roman"/>
          <w:sz w:val="22"/>
          <w:szCs w:val="22"/>
          <w:lang w:val="en-GB"/>
        </w:rPr>
      </w:pPr>
      <w:r w:rsidRPr="00CA6C68">
        <w:rPr>
          <w:rFonts w:ascii="Times New Roman" w:hAnsi="Times New Roman" w:cs="Times New Roman"/>
          <w:sz w:val="22"/>
          <w:szCs w:val="22"/>
          <w:lang w:val="en-GB"/>
        </w:rPr>
        <w:t xml:space="preserve">For full information about procurement procedures please consult the </w:t>
      </w:r>
      <w:r>
        <w:rPr>
          <w:rFonts w:ascii="Times New Roman" w:hAnsi="Times New Roman" w:cs="Times New Roman"/>
          <w:sz w:val="22"/>
          <w:szCs w:val="22"/>
          <w:lang w:val="en-GB"/>
        </w:rPr>
        <w:t>p</w:t>
      </w:r>
      <w:r w:rsidRPr="00CA6C68">
        <w:rPr>
          <w:rFonts w:ascii="Times New Roman" w:hAnsi="Times New Roman" w:cs="Times New Roman"/>
          <w:sz w:val="22"/>
          <w:szCs w:val="22"/>
          <w:lang w:val="en-GB"/>
        </w:rPr>
        <w:t xml:space="preserve">ractical </w:t>
      </w:r>
      <w:r>
        <w:rPr>
          <w:rFonts w:ascii="Times New Roman" w:hAnsi="Times New Roman" w:cs="Times New Roman"/>
          <w:sz w:val="22"/>
          <w:szCs w:val="22"/>
          <w:lang w:val="en-GB"/>
        </w:rPr>
        <w:t>g</w:t>
      </w:r>
      <w:r w:rsidRPr="00CA6C68">
        <w:rPr>
          <w:rFonts w:ascii="Times New Roman" w:hAnsi="Times New Roman" w:cs="Times New Roman"/>
          <w:sz w:val="22"/>
          <w:szCs w:val="22"/>
          <w:lang w:val="en-GB"/>
        </w:rPr>
        <w:t xml:space="preserve">uide </w:t>
      </w:r>
      <w:r>
        <w:rPr>
          <w:rFonts w:ascii="Times New Roman" w:hAnsi="Times New Roman" w:cs="Times New Roman"/>
          <w:sz w:val="22"/>
          <w:szCs w:val="22"/>
          <w:lang w:val="en-GB"/>
        </w:rPr>
        <w:t>and its annexes</w:t>
      </w:r>
      <w:r w:rsidRPr="00CA6C68">
        <w:rPr>
          <w:rFonts w:ascii="Times New Roman" w:hAnsi="Times New Roman" w:cs="Times New Roman"/>
          <w:sz w:val="22"/>
          <w:szCs w:val="22"/>
          <w:lang w:val="en-GB"/>
        </w:rPr>
        <w:t xml:space="preserve">, which can be downloaded from the following web page: </w:t>
      </w:r>
      <w:hyperlink r:id="rId9" w:history="1">
        <w:r w:rsidRPr="009F3276">
          <w:rPr>
            <w:rStyle w:val="Hyperlink"/>
            <w:rFonts w:ascii="Times New Roman" w:hAnsi="Times New Roman"/>
            <w:sz w:val="22"/>
            <w:szCs w:val="22"/>
            <w:lang w:val="en-GB"/>
          </w:rPr>
          <w:t>http://ec.europa.eu/europeaid/prag/document.do</w:t>
        </w:r>
      </w:hyperlink>
    </w:p>
    <w:p w:rsidR="00D010FA" w:rsidRDefault="00D010FA" w:rsidP="00870FD6">
      <w:pPr>
        <w:jc w:val="both"/>
        <w:rPr>
          <w:rFonts w:ascii="Times New Roman" w:hAnsi="Times New Roman" w:cs="Times New Roman"/>
          <w:sz w:val="22"/>
          <w:szCs w:val="22"/>
          <w:lang w:val="en-GB"/>
        </w:rPr>
      </w:pPr>
      <w:r w:rsidRPr="00CA6C68">
        <w:rPr>
          <w:rFonts w:ascii="Times New Roman" w:hAnsi="Times New Roman" w:cs="Times New Roman"/>
          <w:sz w:val="22"/>
          <w:szCs w:val="22"/>
          <w:lang w:val="en-GB"/>
        </w:rPr>
        <w:t xml:space="preserve">We look forward to receiving your tender </w:t>
      </w:r>
      <w:r>
        <w:rPr>
          <w:rFonts w:ascii="Times New Roman" w:hAnsi="Times New Roman" w:cs="Times New Roman"/>
          <w:sz w:val="22"/>
          <w:szCs w:val="22"/>
          <w:lang w:val="en-GB"/>
        </w:rPr>
        <w:t>[</w:t>
      </w:r>
      <w:r w:rsidRPr="0045310F">
        <w:rPr>
          <w:rFonts w:ascii="Times New Roman" w:hAnsi="Times New Roman" w:cs="Times New Roman"/>
          <w:sz w:val="22"/>
          <w:szCs w:val="22"/>
          <w:highlight w:val="lightGray"/>
          <w:lang w:val="en-GB"/>
        </w:rPr>
        <w:t>and the accompanying tender guarantee</w:t>
      </w:r>
      <w:r>
        <w:rPr>
          <w:rFonts w:ascii="Times New Roman" w:hAnsi="Times New Roman" w:cs="Times New Roman"/>
          <w:sz w:val="22"/>
          <w:szCs w:val="22"/>
          <w:lang w:val="en-GB"/>
        </w:rPr>
        <w:t>]</w:t>
      </w:r>
      <w:r w:rsidRPr="00FD6C51">
        <w:rPr>
          <w:rFonts w:ascii="Times New Roman" w:hAnsi="Times New Roman" w:cs="Times New Roman"/>
          <w:sz w:val="22"/>
          <w:szCs w:val="22"/>
          <w:lang w:val="en-GB"/>
        </w:rPr>
        <w:t>which has to be sent</w:t>
      </w:r>
      <w:r w:rsidRPr="009E7BA8">
        <w:rPr>
          <w:rStyle w:val="Strong"/>
          <w:rFonts w:ascii="Times New Roman" w:hAnsi="Times New Roman"/>
          <w:b w:val="0"/>
          <w:bCs w:val="0"/>
          <w:sz w:val="22"/>
          <w:szCs w:val="22"/>
          <w:lang w:val="en-GB"/>
        </w:rPr>
        <w:t>orhand delivered</w:t>
      </w:r>
      <w:r w:rsidRPr="00FD6C51">
        <w:rPr>
          <w:rFonts w:ascii="Times New Roman" w:hAnsi="Times New Roman" w:cs="Times New Roman"/>
          <w:sz w:val="22"/>
          <w:szCs w:val="22"/>
          <w:lang w:val="en-GB"/>
        </w:rPr>
        <w:t xml:space="preserve"> no later than</w:t>
      </w:r>
      <w:r>
        <w:rPr>
          <w:rFonts w:ascii="Times New Roman" w:hAnsi="Times New Roman" w:cs="Times New Roman"/>
          <w:sz w:val="22"/>
          <w:szCs w:val="22"/>
          <w:lang w:val="en-GB"/>
        </w:rPr>
        <w:t xml:space="preserve">the submission deadline </w:t>
      </w:r>
      <w:r w:rsidRPr="00CA6C68">
        <w:rPr>
          <w:rFonts w:ascii="Times New Roman" w:hAnsi="Times New Roman" w:cs="Times New Roman"/>
          <w:sz w:val="22"/>
          <w:szCs w:val="22"/>
          <w:lang w:val="en-GB"/>
        </w:rPr>
        <w:t xml:space="preserve">at the address specified in the </w:t>
      </w:r>
      <w:r>
        <w:rPr>
          <w:rFonts w:ascii="Times New Roman" w:hAnsi="Times New Roman" w:cs="Times New Roman"/>
          <w:sz w:val="22"/>
          <w:szCs w:val="22"/>
          <w:lang w:val="en-GB"/>
        </w:rPr>
        <w:t>i</w:t>
      </w:r>
      <w:r w:rsidRPr="001A21CD">
        <w:rPr>
          <w:rFonts w:ascii="Times New Roman" w:hAnsi="Times New Roman" w:cs="Times New Roman"/>
          <w:sz w:val="22"/>
          <w:szCs w:val="22"/>
          <w:lang w:val="en-GB"/>
        </w:rPr>
        <w:t>nstructions to tenderers</w:t>
      </w:r>
      <w:r>
        <w:rPr>
          <w:rFonts w:ascii="Times New Roman" w:hAnsi="Times New Roman" w:cs="Times New Roman"/>
          <w:sz w:val="22"/>
          <w:szCs w:val="22"/>
          <w:lang w:val="en-GB"/>
        </w:rPr>
        <w:t>.</w:t>
      </w:r>
    </w:p>
    <w:p w:rsidR="00D010FA" w:rsidRPr="00B25F15" w:rsidRDefault="00D010FA" w:rsidP="00B25F15">
      <w:pPr>
        <w:jc w:val="both"/>
        <w:rPr>
          <w:rFonts w:ascii="Times New Roman" w:hAnsi="Times New Roman" w:cs="Times New Roman"/>
          <w:sz w:val="22"/>
          <w:szCs w:val="22"/>
          <w:lang w:val="en-GB"/>
        </w:rPr>
      </w:pPr>
      <w:r w:rsidRPr="00B25F15">
        <w:rPr>
          <w:rFonts w:ascii="Times New Roman" w:hAnsi="Times New Roman" w:cs="Times New Roman"/>
          <w:sz w:val="22"/>
          <w:szCs w:val="22"/>
          <w:lang w:val="en-GB"/>
        </w:rPr>
        <w:t xml:space="preserve">By submitting a tender you accept to receive notification of the outcome of the procedure by electronic means. Such notification shall be deemed to have been received by you on the date upon which the contracting authority sends it to the electronic address you referred to in your offer. </w:t>
      </w:r>
    </w:p>
    <w:p w:rsidR="00D010FA" w:rsidRPr="00CA6C68" w:rsidRDefault="00D010FA" w:rsidP="00870FD6">
      <w:pPr>
        <w:jc w:val="both"/>
        <w:rPr>
          <w:rFonts w:ascii="Times New Roman" w:hAnsi="Times New Roman" w:cs="Times New Roman"/>
          <w:sz w:val="22"/>
          <w:szCs w:val="22"/>
          <w:lang w:val="en-GB"/>
        </w:rPr>
      </w:pPr>
      <w:r w:rsidRPr="00B25F15">
        <w:rPr>
          <w:rFonts w:ascii="Times New Roman" w:hAnsi="Times New Roman" w:cs="Times New Roman"/>
          <w:sz w:val="22"/>
          <w:szCs w:val="22"/>
          <w:lang w:val="en-GB"/>
        </w:rPr>
        <w:t>If you decide not to submit a tender, we would be grateful if you could inform us in writing, stating the reasons for your decision.</w:t>
      </w:r>
    </w:p>
    <w:p w:rsidR="00D010FA" w:rsidRPr="00CA6C68" w:rsidRDefault="00D010FA">
      <w:pPr>
        <w:jc w:val="both"/>
        <w:rPr>
          <w:rFonts w:ascii="Times New Roman" w:hAnsi="Times New Roman" w:cs="Times New Roman"/>
          <w:sz w:val="22"/>
          <w:szCs w:val="22"/>
          <w:lang w:val="en-GB"/>
        </w:rPr>
      </w:pPr>
      <w:r w:rsidRPr="00A1746F">
        <w:rPr>
          <w:rFonts w:ascii="Times New Roman" w:hAnsi="Times New Roman" w:cs="Times New Roman"/>
          <w:sz w:val="22"/>
          <w:szCs w:val="22"/>
          <w:lang w:val="en-GB"/>
        </w:rPr>
        <w:t>Yours sincerely</w:t>
      </w:r>
      <w:r w:rsidRPr="00A1746F">
        <w:rPr>
          <w:rFonts w:ascii="Times New Roman" w:hAnsi="Times New Roman" w:cs="Times New Roman"/>
          <w:b/>
          <w:bCs/>
          <w:sz w:val="22"/>
          <w:szCs w:val="22"/>
          <w:lang w:val="en-GB"/>
        </w:rPr>
        <w:t>,</w:t>
      </w:r>
    </w:p>
    <w:p w:rsidR="00D010FA" w:rsidRDefault="00D010FA" w:rsidP="004B65B7">
      <w:pPr>
        <w:ind w:hanging="142"/>
        <w:rPr>
          <w:rFonts w:ascii="Times New Roman" w:hAnsi="Times New Roman" w:cs="Times New Roman"/>
          <w:sz w:val="22"/>
          <w:szCs w:val="22"/>
          <w:lang w:val="en-GB"/>
        </w:rPr>
      </w:pPr>
      <w:r>
        <w:rPr>
          <w:rFonts w:ascii="Times New Roman" w:hAnsi="Times New Roman" w:cs="Times New Roman"/>
          <w:sz w:val="22"/>
          <w:szCs w:val="22"/>
          <w:lang w:val="en-GB"/>
        </w:rPr>
        <w:t>Dr.Zoran lazarov</w:t>
      </w:r>
    </w:p>
    <w:p w:rsidR="00D010FA" w:rsidRDefault="00D010FA" w:rsidP="004B65B7">
      <w:pPr>
        <w:ind w:hanging="142"/>
        <w:rPr>
          <w:rFonts w:ascii="Times New Roman" w:hAnsi="Times New Roman" w:cs="Times New Roman"/>
          <w:sz w:val="22"/>
          <w:szCs w:val="22"/>
          <w:lang w:val="en-GB"/>
        </w:rPr>
      </w:pPr>
      <w:r>
        <w:rPr>
          <w:rFonts w:ascii="Times New Roman" w:hAnsi="Times New Roman" w:cs="Times New Roman"/>
          <w:sz w:val="22"/>
          <w:szCs w:val="22"/>
          <w:lang w:val="en-GB"/>
        </w:rPr>
        <w:t>General manager</w:t>
      </w:r>
    </w:p>
    <w:p w:rsidR="00D010FA" w:rsidRDefault="00D010FA" w:rsidP="004B65B7">
      <w:pPr>
        <w:ind w:hanging="142"/>
        <w:rPr>
          <w:rFonts w:ascii="Times New Roman" w:hAnsi="Times New Roman" w:cs="Times New Roman"/>
          <w:sz w:val="22"/>
          <w:szCs w:val="22"/>
          <w:lang w:val="en-GB"/>
        </w:rPr>
      </w:pPr>
    </w:p>
    <w:p w:rsidR="00D010FA" w:rsidRDefault="00D010FA" w:rsidP="004B65B7">
      <w:pPr>
        <w:ind w:hanging="142"/>
        <w:rPr>
          <w:rFonts w:ascii="Times New Roman" w:hAnsi="Times New Roman" w:cs="Times New Roman"/>
          <w:sz w:val="22"/>
          <w:szCs w:val="22"/>
          <w:lang w:val="en-GB"/>
        </w:rPr>
      </w:pPr>
    </w:p>
    <w:p w:rsidR="00D010FA" w:rsidRDefault="00D010FA" w:rsidP="004B65B7">
      <w:pPr>
        <w:ind w:hanging="142"/>
        <w:rPr>
          <w:rFonts w:ascii="Times New Roman" w:hAnsi="Times New Roman" w:cs="Times New Roman"/>
          <w:sz w:val="22"/>
          <w:szCs w:val="22"/>
          <w:lang w:val="en-GB"/>
        </w:rPr>
      </w:pPr>
    </w:p>
    <w:p w:rsidR="00D010FA" w:rsidRDefault="00D010FA" w:rsidP="004B65B7">
      <w:pPr>
        <w:ind w:hanging="142"/>
        <w:rPr>
          <w:rFonts w:ascii="Times New Roman" w:hAnsi="Times New Roman" w:cs="Times New Roman"/>
          <w:sz w:val="22"/>
          <w:szCs w:val="22"/>
          <w:lang w:val="en-GB"/>
        </w:rPr>
      </w:pPr>
    </w:p>
    <w:p w:rsidR="00D010FA" w:rsidRDefault="00D010FA" w:rsidP="004B65B7">
      <w:pPr>
        <w:ind w:hanging="142"/>
        <w:rPr>
          <w:rFonts w:ascii="Times New Roman" w:hAnsi="Times New Roman" w:cs="Times New Roman"/>
          <w:sz w:val="22"/>
          <w:szCs w:val="22"/>
          <w:lang w:val="en-GB"/>
        </w:rPr>
      </w:pPr>
    </w:p>
    <w:p w:rsidR="00D010FA" w:rsidRDefault="00D010FA" w:rsidP="004B65B7">
      <w:pPr>
        <w:ind w:hanging="142"/>
        <w:rPr>
          <w:rFonts w:ascii="Times New Roman" w:hAnsi="Times New Roman" w:cs="Times New Roman"/>
          <w:sz w:val="22"/>
          <w:szCs w:val="22"/>
          <w:lang w:val="en-GB"/>
        </w:rPr>
      </w:pPr>
    </w:p>
    <w:p w:rsidR="00D010FA" w:rsidRDefault="00D010FA" w:rsidP="004B65B7">
      <w:pPr>
        <w:ind w:hanging="142"/>
        <w:rPr>
          <w:rFonts w:ascii="Times New Roman" w:hAnsi="Times New Roman" w:cs="Times New Roman"/>
          <w:sz w:val="22"/>
          <w:szCs w:val="22"/>
          <w:lang w:val="en-GB"/>
        </w:rPr>
      </w:pPr>
    </w:p>
    <w:p w:rsidR="00D010FA" w:rsidRDefault="00D010FA" w:rsidP="004B65B7">
      <w:pPr>
        <w:ind w:hanging="142"/>
        <w:rPr>
          <w:rFonts w:ascii="Times New Roman" w:hAnsi="Times New Roman" w:cs="Times New Roman"/>
          <w:sz w:val="22"/>
          <w:szCs w:val="22"/>
          <w:lang w:val="en-GB"/>
        </w:rPr>
      </w:pPr>
    </w:p>
    <w:p w:rsidR="00D010FA" w:rsidRDefault="00D010FA" w:rsidP="004B65B7">
      <w:pPr>
        <w:ind w:hanging="142"/>
        <w:rPr>
          <w:rFonts w:ascii="Times New Roman" w:hAnsi="Times New Roman" w:cs="Times New Roman"/>
          <w:sz w:val="22"/>
          <w:szCs w:val="22"/>
          <w:lang w:val="en-GB"/>
        </w:rPr>
      </w:pPr>
    </w:p>
    <w:p w:rsidR="00D010FA" w:rsidRDefault="00D010FA" w:rsidP="004B65B7">
      <w:pPr>
        <w:ind w:hanging="142"/>
        <w:rPr>
          <w:rFonts w:ascii="Times New Roman" w:hAnsi="Times New Roman" w:cs="Times New Roman"/>
          <w:sz w:val="22"/>
          <w:szCs w:val="22"/>
          <w:lang w:val="en-GB"/>
        </w:rPr>
      </w:pPr>
    </w:p>
    <w:p w:rsidR="00D010FA" w:rsidRDefault="00D010FA" w:rsidP="004B65B7">
      <w:pPr>
        <w:ind w:hanging="142"/>
        <w:rPr>
          <w:rFonts w:ascii="Times New Roman" w:hAnsi="Times New Roman" w:cs="Times New Roman"/>
          <w:sz w:val="22"/>
          <w:szCs w:val="22"/>
          <w:lang w:val="en-GB"/>
        </w:rPr>
      </w:pPr>
    </w:p>
    <w:p w:rsidR="00D010FA" w:rsidRDefault="00D010FA" w:rsidP="004B65B7">
      <w:pPr>
        <w:ind w:hanging="142"/>
        <w:rPr>
          <w:rFonts w:ascii="Times New Roman" w:hAnsi="Times New Roman" w:cs="Times New Roman"/>
          <w:sz w:val="22"/>
          <w:szCs w:val="22"/>
          <w:lang w:val="en-GB"/>
        </w:rPr>
      </w:pPr>
    </w:p>
    <w:p w:rsidR="00D010FA" w:rsidRDefault="00D010FA" w:rsidP="004B65B7">
      <w:pPr>
        <w:ind w:hanging="142"/>
        <w:rPr>
          <w:rFonts w:ascii="Times New Roman" w:hAnsi="Times New Roman" w:cs="Times New Roman"/>
          <w:sz w:val="22"/>
          <w:szCs w:val="22"/>
          <w:lang w:val="en-GB"/>
        </w:rPr>
      </w:pPr>
    </w:p>
    <w:p w:rsidR="00D010FA" w:rsidRDefault="00D010FA" w:rsidP="004B65B7">
      <w:pPr>
        <w:ind w:hanging="142"/>
        <w:rPr>
          <w:rFonts w:ascii="Times New Roman" w:hAnsi="Times New Roman" w:cs="Times New Roman"/>
          <w:sz w:val="22"/>
          <w:szCs w:val="22"/>
          <w:lang w:val="en-GB"/>
        </w:rPr>
      </w:pPr>
    </w:p>
    <w:p w:rsidR="00D010FA" w:rsidRDefault="00D010FA" w:rsidP="004B65B7">
      <w:pPr>
        <w:ind w:hanging="142"/>
        <w:rPr>
          <w:rFonts w:ascii="Times New Roman" w:hAnsi="Times New Roman" w:cs="Times New Roman"/>
          <w:sz w:val="22"/>
          <w:szCs w:val="22"/>
          <w:lang w:val="en-GB"/>
        </w:rPr>
      </w:pPr>
    </w:p>
    <w:p w:rsidR="00D010FA" w:rsidRDefault="00D010FA" w:rsidP="004B65B7">
      <w:pPr>
        <w:ind w:hanging="142"/>
        <w:rPr>
          <w:rFonts w:ascii="Times New Roman" w:hAnsi="Times New Roman" w:cs="Times New Roman"/>
          <w:sz w:val="22"/>
          <w:szCs w:val="22"/>
          <w:lang w:val="en-GB"/>
        </w:rPr>
      </w:pPr>
    </w:p>
    <w:p w:rsidR="00D010FA" w:rsidRDefault="00D010FA" w:rsidP="004B65B7">
      <w:pPr>
        <w:ind w:hanging="142"/>
        <w:rPr>
          <w:rFonts w:ascii="Times New Roman" w:hAnsi="Times New Roman" w:cs="Times New Roman"/>
          <w:sz w:val="22"/>
          <w:szCs w:val="22"/>
          <w:lang w:val="en-GB"/>
        </w:rPr>
      </w:pPr>
    </w:p>
    <w:p w:rsidR="00D010FA" w:rsidRDefault="00D010FA" w:rsidP="00593FD6">
      <w:pPr>
        <w:rPr>
          <w:rFonts w:ascii="Times New Roman" w:hAnsi="Times New Roman" w:cs="Times New Roman"/>
          <w:sz w:val="22"/>
          <w:szCs w:val="22"/>
          <w:lang w:val="en-GB"/>
        </w:rPr>
      </w:pPr>
    </w:p>
    <w:p w:rsidR="00D010FA" w:rsidRPr="00CA6C68" w:rsidRDefault="00D010FA" w:rsidP="004B65B7">
      <w:pPr>
        <w:ind w:hanging="142"/>
        <w:rPr>
          <w:rFonts w:ascii="Times New Roman" w:hAnsi="Times New Roman" w:cs="Times New Roman"/>
          <w:sz w:val="22"/>
          <w:szCs w:val="22"/>
          <w:lang w:val="en-GB"/>
        </w:rPr>
      </w:pPr>
      <w:r w:rsidRPr="008152EB">
        <w:rPr>
          <w:rFonts w:ascii="Times New Roman" w:hAnsi="Times New Roman" w:cs="Times New Roman"/>
          <w:lang w:val="en-GB"/>
        </w:rPr>
        <w:pict>
          <v:shape id="_x0000_i1027" type="#_x0000_t75" style="width:393.75pt;height:91.5pt" filled="t">
            <v:imagedata r:id="rId10" o:title=""/>
          </v:shape>
        </w:pict>
      </w:r>
      <w:r>
        <w:rPr>
          <w:rFonts w:ascii="Times New Roman" w:hAnsi="Times New Roman" w:cs="Times New Roman"/>
          <w:lang w:val="en-GB"/>
        </w:rPr>
        <w:t xml:space="preserve">                                </w:t>
      </w:r>
    </w:p>
    <w:sectPr w:rsidR="00D010FA" w:rsidRPr="00CA6C68" w:rsidSect="0040595A">
      <w:headerReference w:type="default" r:id="rId11"/>
      <w:footerReference w:type="default" r:id="rId12"/>
      <w:footnotePr>
        <w:numRestart w:val="eachPage"/>
      </w:footnotePr>
      <w:type w:val="oddPage"/>
      <w:pgSz w:w="11906" w:h="16838"/>
      <w:pgMar w:top="709" w:right="1418" w:bottom="1134" w:left="1134" w:header="720" w:footer="469" w:gutter="56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0FA" w:rsidRDefault="00D010FA">
      <w:r>
        <w:separator/>
      </w:r>
    </w:p>
  </w:endnote>
  <w:endnote w:type="continuationSeparator" w:id="1">
    <w:p w:rsidR="00D010FA" w:rsidRDefault="00D010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0FA" w:rsidRPr="001A21CD" w:rsidRDefault="00D010FA" w:rsidP="00DE13B8">
    <w:pPr>
      <w:pStyle w:val="Footer"/>
      <w:tabs>
        <w:tab w:val="clear" w:pos="4320"/>
      </w:tabs>
      <w:spacing w:before="0" w:after="0"/>
      <w:rPr>
        <w:rFonts w:ascii="Times New Roman" w:hAnsi="Times New Roman" w:cs="Times New Roman"/>
        <w:sz w:val="18"/>
        <w:szCs w:val="18"/>
        <w:lang w:val="en-GB"/>
      </w:rPr>
    </w:pPr>
    <w:r>
      <w:rPr>
        <w:rFonts w:ascii="Times New Roman" w:hAnsi="Times New Roman" w:cs="Times New Roman"/>
        <w:b/>
        <w:bCs/>
        <w:sz w:val="18"/>
        <w:szCs w:val="18"/>
        <w:lang w:val="en-GB"/>
      </w:rPr>
      <w:t>July2019</w:t>
    </w:r>
    <w:bookmarkStart w:id="0" w:name="_GoBack"/>
    <w:bookmarkEnd w:id="0"/>
    <w:r w:rsidRPr="00B627E0">
      <w:rPr>
        <w:rFonts w:ascii="Times New Roman" w:hAnsi="Times New Roman" w:cs="Times New Roman"/>
        <w:sz w:val="18"/>
        <w:szCs w:val="18"/>
        <w:lang w:val="en-GB"/>
      </w:rPr>
      <w:tab/>
      <w:t xml:space="preserve">Page </w:t>
    </w:r>
    <w:r w:rsidRPr="001A21CD">
      <w:rPr>
        <w:rFonts w:ascii="Times New Roman" w:hAnsi="Times New Roman" w:cs="Times New Roman"/>
        <w:sz w:val="18"/>
        <w:szCs w:val="18"/>
        <w:lang w:val="en-GB"/>
      </w:rPr>
      <w:fldChar w:fldCharType="begin"/>
    </w:r>
    <w:r w:rsidRPr="001A21CD">
      <w:rPr>
        <w:rFonts w:ascii="Times New Roman" w:hAnsi="Times New Roman" w:cs="Times New Roman"/>
        <w:sz w:val="18"/>
        <w:szCs w:val="18"/>
        <w:lang w:val="en-GB"/>
      </w:rPr>
      <w:instrText xml:space="preserve"> PAGE </w:instrText>
    </w:r>
    <w:r w:rsidRPr="001A21CD">
      <w:rPr>
        <w:rFonts w:ascii="Times New Roman" w:hAnsi="Times New Roman" w:cs="Times New Roman"/>
        <w:sz w:val="18"/>
        <w:szCs w:val="18"/>
        <w:lang w:val="en-GB"/>
      </w:rPr>
      <w:fldChar w:fldCharType="separate"/>
    </w:r>
    <w:r>
      <w:rPr>
        <w:rFonts w:ascii="Times New Roman" w:hAnsi="Times New Roman" w:cs="Times New Roman"/>
        <w:noProof/>
        <w:sz w:val="18"/>
        <w:szCs w:val="18"/>
        <w:lang w:val="en-GB"/>
      </w:rPr>
      <w:t>2</w:t>
    </w:r>
    <w:r w:rsidRPr="001A21CD">
      <w:rPr>
        <w:rFonts w:ascii="Times New Roman" w:hAnsi="Times New Roman" w:cs="Times New Roman"/>
        <w:sz w:val="18"/>
        <w:szCs w:val="18"/>
        <w:lang w:val="en-GB"/>
      </w:rPr>
      <w:fldChar w:fldCharType="end"/>
    </w:r>
    <w:r w:rsidRPr="001A21CD">
      <w:rPr>
        <w:rFonts w:ascii="Times New Roman" w:hAnsi="Times New Roman" w:cs="Times New Roman"/>
        <w:sz w:val="18"/>
        <w:szCs w:val="18"/>
        <w:lang w:val="en-GB"/>
      </w:rPr>
      <w:t xml:space="preserve"> of </w:t>
    </w:r>
    <w:r w:rsidRPr="001A21CD">
      <w:rPr>
        <w:rFonts w:ascii="Times New Roman" w:hAnsi="Times New Roman" w:cs="Times New Roman"/>
        <w:sz w:val="18"/>
        <w:szCs w:val="18"/>
        <w:lang w:val="en-GB"/>
      </w:rPr>
      <w:fldChar w:fldCharType="begin"/>
    </w:r>
    <w:r w:rsidRPr="001A21CD">
      <w:rPr>
        <w:rFonts w:ascii="Times New Roman" w:hAnsi="Times New Roman" w:cs="Times New Roman"/>
        <w:sz w:val="18"/>
        <w:szCs w:val="18"/>
        <w:lang w:val="en-GB"/>
      </w:rPr>
      <w:instrText xml:space="preserve"> NUMPAGES </w:instrText>
    </w:r>
    <w:r w:rsidRPr="001A21CD">
      <w:rPr>
        <w:rFonts w:ascii="Times New Roman" w:hAnsi="Times New Roman" w:cs="Times New Roman"/>
        <w:sz w:val="18"/>
        <w:szCs w:val="18"/>
        <w:lang w:val="en-GB"/>
      </w:rPr>
      <w:fldChar w:fldCharType="separate"/>
    </w:r>
    <w:r>
      <w:rPr>
        <w:rFonts w:ascii="Times New Roman" w:hAnsi="Times New Roman" w:cs="Times New Roman"/>
        <w:noProof/>
        <w:sz w:val="18"/>
        <w:szCs w:val="18"/>
        <w:lang w:val="en-GB"/>
      </w:rPr>
      <w:t>2</w:t>
    </w:r>
    <w:r w:rsidRPr="001A21CD">
      <w:rPr>
        <w:rFonts w:ascii="Times New Roman" w:hAnsi="Times New Roman" w:cs="Times New Roman"/>
        <w:sz w:val="18"/>
        <w:szCs w:val="18"/>
        <w:lang w:val="en-GB"/>
      </w:rPr>
      <w:fldChar w:fldCharType="end"/>
    </w:r>
  </w:p>
  <w:p w:rsidR="00D010FA" w:rsidRPr="00B07556" w:rsidRDefault="00D010FA" w:rsidP="00DE13B8">
    <w:pPr>
      <w:pStyle w:val="Footer"/>
      <w:tabs>
        <w:tab w:val="clear" w:pos="4320"/>
      </w:tabs>
      <w:spacing w:before="0" w:after="0"/>
      <w:rPr>
        <w:rFonts w:ascii="Times New Roman" w:hAnsi="Times New Roman" w:cs="Times New Roman"/>
        <w:sz w:val="18"/>
        <w:szCs w:val="18"/>
        <w:lang w:val="en-GB"/>
      </w:rPr>
    </w:pPr>
    <w:r w:rsidRPr="00B07556">
      <w:rPr>
        <w:rFonts w:ascii="Times New Roman" w:hAnsi="Times New Roman" w:cs="Times New Roman"/>
        <w:sz w:val="18"/>
        <w:szCs w:val="18"/>
        <w:lang w:val="en-GB"/>
      </w:rPr>
      <w:fldChar w:fldCharType="begin"/>
    </w:r>
    <w:r w:rsidRPr="00B07556">
      <w:rPr>
        <w:rFonts w:ascii="Times New Roman" w:hAnsi="Times New Roman" w:cs="Times New Roman"/>
        <w:sz w:val="18"/>
        <w:szCs w:val="18"/>
        <w:lang w:val="en-GB"/>
      </w:rPr>
      <w:instrText xml:space="preserve"> FILENAME </w:instrText>
    </w:r>
    <w:r w:rsidRPr="00B07556">
      <w:rPr>
        <w:rFonts w:ascii="Times New Roman" w:hAnsi="Times New Roman" w:cs="Times New Roman"/>
        <w:sz w:val="18"/>
        <w:szCs w:val="18"/>
        <w:lang w:val="en-GB"/>
      </w:rPr>
      <w:fldChar w:fldCharType="separate"/>
    </w:r>
    <w:r>
      <w:rPr>
        <w:rFonts w:ascii="Times New Roman" w:hAnsi="Times New Roman" w:cs="Times New Roman"/>
        <w:noProof/>
        <w:sz w:val="18"/>
        <w:szCs w:val="18"/>
        <w:lang w:val="en-GB"/>
      </w:rPr>
      <w:t>c4a_invit_en.doc</w:t>
    </w:r>
    <w:r w:rsidRPr="00B07556">
      <w:rPr>
        <w:rFonts w:ascii="Times New Roman" w:hAnsi="Times New Roman" w:cs="Times New Roman"/>
        <w:sz w:val="18"/>
        <w:szCs w:val="18"/>
        <w:lang w:val="en-G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0FA" w:rsidRDefault="00D010FA">
      <w:r>
        <w:separator/>
      </w:r>
    </w:p>
  </w:footnote>
  <w:footnote w:type="continuationSeparator" w:id="1">
    <w:p w:rsidR="00D010FA" w:rsidRDefault="00D010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0FA" w:rsidRDefault="00D010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6A4F"/>
    <w:multiLevelType w:val="hybridMultilevel"/>
    <w:tmpl w:val="2FB47BF6"/>
    <w:lvl w:ilvl="0" w:tplc="4C12E6E4">
      <w:start w:val="1"/>
      <w:numFmt w:val="bullet"/>
      <w:lvlText w:val=""/>
      <w:lvlJc w:val="left"/>
      <w:pPr>
        <w:tabs>
          <w:tab w:val="num" w:pos="737"/>
        </w:tabs>
        <w:ind w:left="737" w:hanging="17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21303B"/>
    <w:multiLevelType w:val="hybridMultilevel"/>
    <w:tmpl w:val="B6D6C0A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nsid w:val="1FB50D93"/>
    <w:multiLevelType w:val="hybridMultilevel"/>
    <w:tmpl w:val="5B52CCCC"/>
    <w:lvl w:ilvl="0" w:tplc="08090001">
      <w:start w:val="1"/>
      <w:numFmt w:val="bullet"/>
      <w:lvlText w:val=""/>
      <w:lvlJc w:val="left"/>
      <w:pPr>
        <w:tabs>
          <w:tab w:val="num" w:pos="1211"/>
        </w:tabs>
        <w:ind w:left="1211" w:hanging="360"/>
      </w:pPr>
      <w:rPr>
        <w:rFonts w:ascii="Symbol" w:hAnsi="Symbol" w:cs="Symbol"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start w:val="1"/>
      <w:numFmt w:val="bullet"/>
      <w:lvlText w:val=""/>
      <w:lvlJc w:val="left"/>
      <w:pPr>
        <w:tabs>
          <w:tab w:val="num" w:pos="2651"/>
        </w:tabs>
        <w:ind w:left="2651" w:hanging="360"/>
      </w:pPr>
      <w:rPr>
        <w:rFonts w:ascii="Wingdings" w:hAnsi="Wingdings" w:cs="Wingdings" w:hint="default"/>
      </w:rPr>
    </w:lvl>
    <w:lvl w:ilvl="3" w:tplc="08090001">
      <w:start w:val="1"/>
      <w:numFmt w:val="bullet"/>
      <w:lvlText w:val=""/>
      <w:lvlJc w:val="left"/>
      <w:pPr>
        <w:tabs>
          <w:tab w:val="num" w:pos="3371"/>
        </w:tabs>
        <w:ind w:left="3371" w:hanging="360"/>
      </w:pPr>
      <w:rPr>
        <w:rFonts w:ascii="Symbol" w:hAnsi="Symbol" w:cs="Symbol" w:hint="default"/>
      </w:rPr>
    </w:lvl>
    <w:lvl w:ilvl="4" w:tplc="08090003">
      <w:start w:val="1"/>
      <w:numFmt w:val="bullet"/>
      <w:lvlText w:val="o"/>
      <w:lvlJc w:val="left"/>
      <w:pPr>
        <w:tabs>
          <w:tab w:val="num" w:pos="4091"/>
        </w:tabs>
        <w:ind w:left="4091" w:hanging="360"/>
      </w:pPr>
      <w:rPr>
        <w:rFonts w:ascii="Courier New" w:hAnsi="Courier New" w:cs="Courier New" w:hint="default"/>
      </w:rPr>
    </w:lvl>
    <w:lvl w:ilvl="5" w:tplc="08090005">
      <w:start w:val="1"/>
      <w:numFmt w:val="bullet"/>
      <w:lvlText w:val=""/>
      <w:lvlJc w:val="left"/>
      <w:pPr>
        <w:tabs>
          <w:tab w:val="num" w:pos="4811"/>
        </w:tabs>
        <w:ind w:left="4811" w:hanging="360"/>
      </w:pPr>
      <w:rPr>
        <w:rFonts w:ascii="Wingdings" w:hAnsi="Wingdings" w:cs="Wingdings" w:hint="default"/>
      </w:rPr>
    </w:lvl>
    <w:lvl w:ilvl="6" w:tplc="08090001">
      <w:start w:val="1"/>
      <w:numFmt w:val="bullet"/>
      <w:lvlText w:val=""/>
      <w:lvlJc w:val="left"/>
      <w:pPr>
        <w:tabs>
          <w:tab w:val="num" w:pos="5531"/>
        </w:tabs>
        <w:ind w:left="5531" w:hanging="360"/>
      </w:pPr>
      <w:rPr>
        <w:rFonts w:ascii="Symbol" w:hAnsi="Symbol" w:cs="Symbol" w:hint="default"/>
      </w:rPr>
    </w:lvl>
    <w:lvl w:ilvl="7" w:tplc="08090003">
      <w:start w:val="1"/>
      <w:numFmt w:val="bullet"/>
      <w:lvlText w:val="o"/>
      <w:lvlJc w:val="left"/>
      <w:pPr>
        <w:tabs>
          <w:tab w:val="num" w:pos="6251"/>
        </w:tabs>
        <w:ind w:left="6251" w:hanging="360"/>
      </w:pPr>
      <w:rPr>
        <w:rFonts w:ascii="Courier New" w:hAnsi="Courier New" w:cs="Courier New" w:hint="default"/>
      </w:rPr>
    </w:lvl>
    <w:lvl w:ilvl="8" w:tplc="08090005">
      <w:start w:val="1"/>
      <w:numFmt w:val="bullet"/>
      <w:lvlText w:val=""/>
      <w:lvlJc w:val="left"/>
      <w:pPr>
        <w:tabs>
          <w:tab w:val="num" w:pos="6971"/>
        </w:tabs>
        <w:ind w:left="6971" w:hanging="360"/>
      </w:pPr>
      <w:rPr>
        <w:rFonts w:ascii="Wingdings" w:hAnsi="Wingdings" w:cs="Wingdings" w:hint="default"/>
      </w:rPr>
    </w:lvl>
  </w:abstractNum>
  <w:abstractNum w:abstractNumId="4">
    <w:nsid w:val="20174280"/>
    <w:multiLevelType w:val="hybridMultilevel"/>
    <w:tmpl w:val="C2B071AC"/>
    <w:lvl w:ilvl="0" w:tplc="E06E9EA2">
      <w:start w:val="1"/>
      <w:numFmt w:val="bullet"/>
      <w:lvlText w:val=""/>
      <w:lvlJc w:val="left"/>
      <w:pPr>
        <w:ind w:left="1429" w:hanging="360"/>
      </w:pPr>
      <w:rPr>
        <w:rFonts w:ascii="Symbol" w:hAnsi="Symbol" w:cs="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cs="Wingdings" w:hint="default"/>
      </w:rPr>
    </w:lvl>
    <w:lvl w:ilvl="3" w:tplc="08090001">
      <w:start w:val="1"/>
      <w:numFmt w:val="bullet"/>
      <w:lvlText w:val=""/>
      <w:lvlJc w:val="left"/>
      <w:pPr>
        <w:ind w:left="3589" w:hanging="360"/>
      </w:pPr>
      <w:rPr>
        <w:rFonts w:ascii="Symbol" w:hAnsi="Symbol" w:cs="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cs="Wingdings" w:hint="default"/>
      </w:rPr>
    </w:lvl>
    <w:lvl w:ilvl="6" w:tplc="08090001">
      <w:start w:val="1"/>
      <w:numFmt w:val="bullet"/>
      <w:lvlText w:val=""/>
      <w:lvlJc w:val="left"/>
      <w:pPr>
        <w:ind w:left="5749" w:hanging="360"/>
      </w:pPr>
      <w:rPr>
        <w:rFonts w:ascii="Symbol" w:hAnsi="Symbol" w:cs="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cs="Wingdings" w:hint="default"/>
      </w:rPr>
    </w:lvl>
  </w:abstractNum>
  <w:abstractNum w:abstractNumId="5">
    <w:nsid w:val="237D19A0"/>
    <w:multiLevelType w:val="hybridMultilevel"/>
    <w:tmpl w:val="1DEAEDEE"/>
    <w:lvl w:ilvl="0" w:tplc="08090001">
      <w:start w:val="1"/>
      <w:numFmt w:val="bullet"/>
      <w:lvlText w:val=""/>
      <w:lvlJc w:val="left"/>
      <w:pPr>
        <w:tabs>
          <w:tab w:val="num" w:pos="1211"/>
        </w:tabs>
        <w:ind w:left="1211" w:hanging="360"/>
      </w:pPr>
      <w:rPr>
        <w:rFonts w:ascii="Symbol" w:hAnsi="Symbol" w:cs="Symbol"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start w:val="1"/>
      <w:numFmt w:val="bullet"/>
      <w:lvlText w:val=""/>
      <w:lvlJc w:val="left"/>
      <w:pPr>
        <w:tabs>
          <w:tab w:val="num" w:pos="2651"/>
        </w:tabs>
        <w:ind w:left="2651" w:hanging="360"/>
      </w:pPr>
      <w:rPr>
        <w:rFonts w:ascii="Wingdings" w:hAnsi="Wingdings" w:cs="Wingdings" w:hint="default"/>
      </w:rPr>
    </w:lvl>
    <w:lvl w:ilvl="3" w:tplc="08090001">
      <w:start w:val="1"/>
      <w:numFmt w:val="bullet"/>
      <w:lvlText w:val=""/>
      <w:lvlJc w:val="left"/>
      <w:pPr>
        <w:tabs>
          <w:tab w:val="num" w:pos="3371"/>
        </w:tabs>
        <w:ind w:left="3371" w:hanging="360"/>
      </w:pPr>
      <w:rPr>
        <w:rFonts w:ascii="Symbol" w:hAnsi="Symbol" w:cs="Symbol" w:hint="default"/>
      </w:rPr>
    </w:lvl>
    <w:lvl w:ilvl="4" w:tplc="08090003">
      <w:start w:val="1"/>
      <w:numFmt w:val="bullet"/>
      <w:lvlText w:val="o"/>
      <w:lvlJc w:val="left"/>
      <w:pPr>
        <w:tabs>
          <w:tab w:val="num" w:pos="4091"/>
        </w:tabs>
        <w:ind w:left="4091" w:hanging="360"/>
      </w:pPr>
      <w:rPr>
        <w:rFonts w:ascii="Courier New" w:hAnsi="Courier New" w:cs="Courier New" w:hint="default"/>
      </w:rPr>
    </w:lvl>
    <w:lvl w:ilvl="5" w:tplc="08090005">
      <w:start w:val="1"/>
      <w:numFmt w:val="bullet"/>
      <w:lvlText w:val=""/>
      <w:lvlJc w:val="left"/>
      <w:pPr>
        <w:tabs>
          <w:tab w:val="num" w:pos="4811"/>
        </w:tabs>
        <w:ind w:left="4811" w:hanging="360"/>
      </w:pPr>
      <w:rPr>
        <w:rFonts w:ascii="Wingdings" w:hAnsi="Wingdings" w:cs="Wingdings" w:hint="default"/>
      </w:rPr>
    </w:lvl>
    <w:lvl w:ilvl="6" w:tplc="08090001">
      <w:start w:val="1"/>
      <w:numFmt w:val="bullet"/>
      <w:lvlText w:val=""/>
      <w:lvlJc w:val="left"/>
      <w:pPr>
        <w:tabs>
          <w:tab w:val="num" w:pos="5531"/>
        </w:tabs>
        <w:ind w:left="5531" w:hanging="360"/>
      </w:pPr>
      <w:rPr>
        <w:rFonts w:ascii="Symbol" w:hAnsi="Symbol" w:cs="Symbol" w:hint="default"/>
      </w:rPr>
    </w:lvl>
    <w:lvl w:ilvl="7" w:tplc="08090003">
      <w:start w:val="1"/>
      <w:numFmt w:val="bullet"/>
      <w:lvlText w:val="o"/>
      <w:lvlJc w:val="left"/>
      <w:pPr>
        <w:tabs>
          <w:tab w:val="num" w:pos="6251"/>
        </w:tabs>
        <w:ind w:left="6251" w:hanging="360"/>
      </w:pPr>
      <w:rPr>
        <w:rFonts w:ascii="Courier New" w:hAnsi="Courier New" w:cs="Courier New" w:hint="default"/>
      </w:rPr>
    </w:lvl>
    <w:lvl w:ilvl="8" w:tplc="08090005">
      <w:start w:val="1"/>
      <w:numFmt w:val="bullet"/>
      <w:lvlText w:val=""/>
      <w:lvlJc w:val="left"/>
      <w:pPr>
        <w:tabs>
          <w:tab w:val="num" w:pos="6971"/>
        </w:tabs>
        <w:ind w:left="6971" w:hanging="360"/>
      </w:pPr>
      <w:rPr>
        <w:rFonts w:ascii="Wingdings" w:hAnsi="Wingdings" w:cs="Wingdings" w:hint="default"/>
      </w:rPr>
    </w:lvl>
  </w:abstractNum>
  <w:abstractNum w:abstractNumId="6">
    <w:nsid w:val="23C60B4E"/>
    <w:multiLevelType w:val="multilevel"/>
    <w:tmpl w:val="FF420998"/>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bCs/>
        <w:i/>
        <w:iCs/>
      </w:rPr>
    </w:lvl>
    <w:lvl w:ilvl="2" w:tplc="25BCE3B4">
      <w:start w:val="1"/>
      <w:numFmt w:val="decimal"/>
      <w:lvlText w:val="%3"/>
      <w:lvlJc w:val="left"/>
      <w:pPr>
        <w:tabs>
          <w:tab w:val="num" w:pos="2550"/>
        </w:tabs>
        <w:ind w:left="2550" w:hanging="57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47652B99"/>
    <w:multiLevelType w:val="multilevel"/>
    <w:tmpl w:val="57E8C456"/>
    <w:lvl w:ilvl="0">
      <w:start w:val="2"/>
      <w:numFmt w:val="decimal"/>
      <w:lvlText w:val="11.%1"/>
      <w:lvlJc w:val="left"/>
      <w:pPr>
        <w:tabs>
          <w:tab w:val="num" w:pos="720"/>
        </w:tabs>
        <w:ind w:left="397" w:hanging="397"/>
      </w:pPr>
      <w:rPr>
        <w:rFonts w:ascii="Arial" w:hAnsi="Arial" w:cs="Arial" w:hint="default"/>
        <w:b w:val="0"/>
        <w:bCs w:val="0"/>
        <w:i w:val="0"/>
        <w:iCs w:val="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51D04E86"/>
    <w:multiLevelType w:val="multilevel"/>
    <w:tmpl w:val="7822565E"/>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firstLine="57"/>
      </w:pPr>
      <w:rPr>
        <w:rFonts w:hint="default"/>
        <w:b/>
        <w:bCs/>
        <w:i w:val="0"/>
        <w:iCs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23872F4"/>
    <w:multiLevelType w:val="multilevel"/>
    <w:tmpl w:val="02BE75D0"/>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1440"/>
        </w:tabs>
        <w:ind w:left="1418" w:hanging="851"/>
      </w:pPr>
      <w:rPr>
        <w:rFonts w:hint="default"/>
        <w:b/>
        <w:bCs/>
        <w:i w:val="0"/>
        <w:iCs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nsid w:val="54D25518"/>
    <w:multiLevelType w:val="multilevel"/>
    <w:tmpl w:val="05CE00B0"/>
    <w:lvl w:ilvl="0">
      <w:start w:val="1"/>
      <w:numFmt w:val="decimal"/>
      <w:lvlText w:val="%1"/>
      <w:lvlJc w:val="left"/>
      <w:pPr>
        <w:tabs>
          <w:tab w:val="num" w:pos="397"/>
        </w:tabs>
        <w:ind w:left="397" w:hanging="397"/>
      </w:pPr>
      <w:rPr>
        <w:rFonts w:ascii="Arial" w:hAnsi="Arial" w:cs="Arial" w:hint="default"/>
        <w:b/>
        <w:bCs/>
        <w:i/>
        <w:i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5FB493E"/>
    <w:multiLevelType w:val="multilevel"/>
    <w:tmpl w:val="D9401DDE"/>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77870C5"/>
    <w:multiLevelType w:val="multilevel"/>
    <w:tmpl w:val="7CFAEBC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340"/>
      </w:pPr>
      <w:rPr>
        <w:rFonts w:hint="default"/>
        <w:b/>
        <w:bCs/>
        <w:i w:val="0"/>
        <w:iCs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99A24AA"/>
    <w:multiLevelType w:val="singleLevel"/>
    <w:tmpl w:val="9EC0DA56"/>
    <w:lvl w:ilvl="0">
      <w:start w:val="1"/>
      <w:numFmt w:val="decimal"/>
      <w:lvlText w:val="21.%1"/>
      <w:lvlJc w:val="left"/>
      <w:pPr>
        <w:tabs>
          <w:tab w:val="num" w:pos="720"/>
        </w:tabs>
        <w:ind w:left="397" w:hanging="397"/>
      </w:pPr>
      <w:rPr>
        <w:rFonts w:ascii="Arial" w:hAnsi="Arial" w:cs="Arial" w:hint="default"/>
        <w:b w:val="0"/>
        <w:bCs w:val="0"/>
        <w:i w:val="0"/>
        <w:iCs w:val="0"/>
        <w:sz w:val="22"/>
        <w:szCs w:val="22"/>
      </w:rPr>
    </w:lvl>
  </w:abstractNum>
  <w:abstractNum w:abstractNumId="32">
    <w:nsid w:val="5D4278C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3">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nsid w:val="61A25B8D"/>
    <w:multiLevelType w:val="multilevel"/>
    <w:tmpl w:val="3C68E4F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1134" w:hanging="567"/>
      </w:pPr>
      <w:rPr>
        <w:rFonts w:hint="default"/>
        <w:b/>
        <w:bCs/>
        <w:i w:val="0"/>
        <w:iCs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cs="Arial" w:hint="default"/>
        <w:b w:val="0"/>
        <w:bCs w:val="0"/>
        <w:i w:val="0"/>
        <w:iCs w:val="0"/>
        <w:sz w:val="22"/>
        <w:szCs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6">
    <w:nsid w:val="6899729A"/>
    <w:multiLevelType w:val="singleLevel"/>
    <w:tmpl w:val="655ACA48"/>
    <w:lvl w:ilvl="0">
      <w:start w:val="17"/>
      <w:numFmt w:val="decimal"/>
      <w:lvlText w:val="%1."/>
      <w:lvlJc w:val="left"/>
      <w:pPr>
        <w:tabs>
          <w:tab w:val="num" w:pos="397"/>
        </w:tabs>
        <w:ind w:left="397" w:hanging="397"/>
      </w:pPr>
      <w:rPr>
        <w:rFonts w:ascii="Arial" w:hAnsi="Arial" w:cs="Arial" w:hint="default"/>
        <w:b/>
        <w:bCs/>
        <w:i/>
        <w:iCs/>
        <w:sz w:val="28"/>
        <w:szCs w:val="28"/>
      </w:rPr>
    </w:lvl>
  </w:abstractNum>
  <w:abstractNum w:abstractNumId="37">
    <w:nsid w:val="68F9665E"/>
    <w:multiLevelType w:val="multilevel"/>
    <w:tmpl w:val="8284A91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nsid w:val="69216D6C"/>
    <w:multiLevelType w:val="multilevel"/>
    <w:tmpl w:val="F4D41070"/>
    <w:lvl w:ilvl="0">
      <w:start w:val="1"/>
      <w:numFmt w:val="decimal"/>
      <w:pStyle w:val="Heading1"/>
      <w:lvlText w:val="%1"/>
      <w:lvlJc w:val="left"/>
      <w:pPr>
        <w:tabs>
          <w:tab w:val="num" w:pos="567"/>
        </w:tabs>
        <w:ind w:left="567" w:hanging="567"/>
      </w:pPr>
      <w:rPr>
        <w:rFonts w:ascii="Arial" w:hAnsi="Arial" w:cs="Arial" w:hint="default"/>
        <w:b/>
        <w:bCs/>
        <w:i w:val="0"/>
        <w:iCs w:val="0"/>
        <w:sz w:val="20"/>
        <w:szCs w:val="20"/>
      </w:rPr>
    </w:lvl>
    <w:lvl w:ilvl="1">
      <w:start w:val="1"/>
      <w:numFmt w:val="decimal"/>
      <w:lvlText w:val="%1.%2"/>
      <w:lvlJc w:val="left"/>
      <w:pPr>
        <w:tabs>
          <w:tab w:val="num" w:pos="567"/>
        </w:tabs>
        <w:ind w:left="567" w:hanging="567"/>
      </w:pPr>
      <w:rPr>
        <w:rFonts w:ascii="Arial" w:hAnsi="Arial" w:cs="Arial" w:hint="default"/>
        <w:b w:val="0"/>
        <w:bCs w:val="0"/>
        <w:i w:val="0"/>
        <w:iCs w:val="0"/>
        <w:sz w:val="20"/>
        <w:szCs w:val="20"/>
      </w:rPr>
    </w:lvl>
    <w:lvl w:ilvl="2">
      <w:start w:val="1"/>
      <w:numFmt w:val="lowerLetter"/>
      <w:lvlText w:val="%3)"/>
      <w:lvlJc w:val="left"/>
      <w:pPr>
        <w:tabs>
          <w:tab w:val="num" w:pos="1134"/>
        </w:tabs>
        <w:ind w:left="1134" w:hanging="567"/>
      </w:pPr>
      <w:rPr>
        <w:rFonts w:ascii="Arial" w:hAnsi="Arial" w:cs="Arial" w:hint="default"/>
        <w:b w:val="0"/>
        <w:bCs w:val="0"/>
        <w:i w:val="0"/>
        <w:iCs w:val="0"/>
        <w:sz w:val="20"/>
        <w:szCs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0">
    <w:nsid w:val="6C7A582A"/>
    <w:multiLevelType w:val="hybridMultilevel"/>
    <w:tmpl w:val="7D1C0F86"/>
    <w:lvl w:ilvl="0" w:tplc="BE8A5DA8">
      <w:start w:val="1"/>
      <w:numFmt w:val="upperLetter"/>
      <w:lvlText w:val="%1."/>
      <w:lvlJc w:val="left"/>
      <w:pPr>
        <w:tabs>
          <w:tab w:val="num" w:pos="1065"/>
        </w:tabs>
        <w:ind w:left="1065" w:hanging="705"/>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1">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nsid w:val="7129000E"/>
    <w:multiLevelType w:val="multilevel"/>
    <w:tmpl w:val="F58CC252"/>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170"/>
      </w:pPr>
      <w:rPr>
        <w:rFonts w:hint="default"/>
        <w:b/>
        <w:bCs/>
        <w:i w:val="0"/>
        <w:iCs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D347C68"/>
    <w:multiLevelType w:val="hybridMultilevel"/>
    <w:tmpl w:val="D3B0AE7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7">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7"/>
  </w:num>
  <w:num w:numId="2">
    <w:abstractNumId w:val="39"/>
  </w:num>
  <w:num w:numId="3">
    <w:abstractNumId w:val="6"/>
  </w:num>
  <w:num w:numId="4">
    <w:abstractNumId w:val="28"/>
  </w:num>
  <w:num w:numId="5">
    <w:abstractNumId w:val="22"/>
  </w:num>
  <w:num w:numId="6">
    <w:abstractNumId w:val="17"/>
  </w:num>
  <w:num w:numId="7">
    <w:abstractNumId w:val="15"/>
  </w:num>
  <w:num w:numId="8">
    <w:abstractNumId w:val="21"/>
  </w:num>
  <w:num w:numId="9">
    <w:abstractNumId w:val="47"/>
  </w:num>
  <w:num w:numId="10">
    <w:abstractNumId w:val="10"/>
  </w:num>
  <w:num w:numId="11">
    <w:abstractNumId w:val="11"/>
  </w:num>
  <w:num w:numId="12">
    <w:abstractNumId w:val="12"/>
  </w:num>
  <w:num w:numId="13">
    <w:abstractNumId w:val="27"/>
  </w:num>
  <w:num w:numId="14">
    <w:abstractNumId w:val="35"/>
  </w:num>
  <w:num w:numId="15">
    <w:abstractNumId w:val="42"/>
  </w:num>
  <w:num w:numId="16">
    <w:abstractNumId w:val="8"/>
  </w:num>
  <w:num w:numId="17">
    <w:abstractNumId w:val="20"/>
  </w:num>
  <w:num w:numId="18">
    <w:abstractNumId w:val="24"/>
  </w:num>
  <w:num w:numId="19">
    <w:abstractNumId w:val="33"/>
  </w:num>
  <w:num w:numId="20">
    <w:abstractNumId w:val="9"/>
  </w:num>
  <w:num w:numId="21">
    <w:abstractNumId w:val="23"/>
  </w:num>
  <w:num w:numId="22">
    <w:abstractNumId w:val="13"/>
  </w:num>
  <w:num w:numId="23">
    <w:abstractNumId w:val="16"/>
  </w:num>
  <w:num w:numId="24">
    <w:abstractNumId w:val="38"/>
  </w:num>
  <w:num w:numId="25">
    <w:abstractNumId w:val="19"/>
  </w:num>
  <w:num w:numId="26">
    <w:abstractNumId w:val="18"/>
  </w:num>
  <w:num w:numId="27">
    <w:abstractNumId w:val="43"/>
  </w:num>
  <w:num w:numId="28">
    <w:abstractNumId w:val="45"/>
  </w:num>
  <w:num w:numId="29">
    <w:abstractNumId w:val="1"/>
  </w:num>
  <w:num w:numId="30">
    <w:abstractNumId w:val="36"/>
  </w:num>
  <w:num w:numId="31">
    <w:abstractNumId w:val="31"/>
  </w:num>
  <w:num w:numId="32">
    <w:abstractNumId w:val="3"/>
  </w:num>
  <w:num w:numId="33">
    <w:abstractNumId w:val="5"/>
  </w:num>
  <w:num w:numId="34">
    <w:abstractNumId w:val="2"/>
  </w:num>
  <w:num w:numId="35">
    <w:abstractNumId w:val="0"/>
  </w:num>
  <w:num w:numId="36">
    <w:abstractNumId w:val="32"/>
  </w:num>
  <w:num w:numId="37">
    <w:abstractNumId w:val="46"/>
  </w:num>
  <w:num w:numId="38">
    <w:abstractNumId w:val="14"/>
  </w:num>
  <w:num w:numId="39">
    <w:abstractNumId w:val="40"/>
  </w:num>
  <w:num w:numId="40">
    <w:abstractNumId w:val="37"/>
  </w:num>
  <w:num w:numId="41">
    <w:abstractNumId w:val="29"/>
  </w:num>
  <w:num w:numId="42">
    <w:abstractNumId w:val="26"/>
  </w:num>
  <w:num w:numId="43">
    <w:abstractNumId w:val="30"/>
  </w:num>
  <w:num w:numId="44">
    <w:abstractNumId w:val="44"/>
  </w:num>
  <w:num w:numId="45">
    <w:abstractNumId w:val="25"/>
  </w:num>
  <w:num w:numId="46">
    <w:abstractNumId w:val="34"/>
  </w:num>
  <w:num w:numId="4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numRestart w:val="eachPage"/>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73450F"/>
    <w:rsid w:val="000021E1"/>
    <w:rsid w:val="00032305"/>
    <w:rsid w:val="00040153"/>
    <w:rsid w:val="00040CF1"/>
    <w:rsid w:val="00041516"/>
    <w:rsid w:val="000417E2"/>
    <w:rsid w:val="00043159"/>
    <w:rsid w:val="0004517D"/>
    <w:rsid w:val="00051DD7"/>
    <w:rsid w:val="00056EAA"/>
    <w:rsid w:val="000574F3"/>
    <w:rsid w:val="0006266A"/>
    <w:rsid w:val="00063C56"/>
    <w:rsid w:val="0006695F"/>
    <w:rsid w:val="00066CBA"/>
    <w:rsid w:val="000714BB"/>
    <w:rsid w:val="00085CA1"/>
    <w:rsid w:val="00087F35"/>
    <w:rsid w:val="0009286D"/>
    <w:rsid w:val="000A1A71"/>
    <w:rsid w:val="000A7A2C"/>
    <w:rsid w:val="000B0983"/>
    <w:rsid w:val="000B1236"/>
    <w:rsid w:val="000B7B4C"/>
    <w:rsid w:val="000C4AE6"/>
    <w:rsid w:val="000C6880"/>
    <w:rsid w:val="000D24E3"/>
    <w:rsid w:val="000D2B44"/>
    <w:rsid w:val="000D40DB"/>
    <w:rsid w:val="000E7B75"/>
    <w:rsid w:val="000F5F5F"/>
    <w:rsid w:val="000F6CB6"/>
    <w:rsid w:val="000F7C77"/>
    <w:rsid w:val="00103348"/>
    <w:rsid w:val="00103913"/>
    <w:rsid w:val="00111B28"/>
    <w:rsid w:val="00115916"/>
    <w:rsid w:val="00122859"/>
    <w:rsid w:val="00130072"/>
    <w:rsid w:val="001302A7"/>
    <w:rsid w:val="001320DF"/>
    <w:rsid w:val="0014659F"/>
    <w:rsid w:val="00150767"/>
    <w:rsid w:val="00150CE9"/>
    <w:rsid w:val="001515E4"/>
    <w:rsid w:val="001536B3"/>
    <w:rsid w:val="00157DEE"/>
    <w:rsid w:val="001645AC"/>
    <w:rsid w:val="001766D9"/>
    <w:rsid w:val="00181980"/>
    <w:rsid w:val="00187253"/>
    <w:rsid w:val="001932AF"/>
    <w:rsid w:val="001937B4"/>
    <w:rsid w:val="001A21CD"/>
    <w:rsid w:val="001A74FA"/>
    <w:rsid w:val="001B5454"/>
    <w:rsid w:val="001D0532"/>
    <w:rsid w:val="001D20C7"/>
    <w:rsid w:val="001E4648"/>
    <w:rsid w:val="001F3422"/>
    <w:rsid w:val="001F410B"/>
    <w:rsid w:val="001F5421"/>
    <w:rsid w:val="00211E0F"/>
    <w:rsid w:val="00216F0D"/>
    <w:rsid w:val="00220217"/>
    <w:rsid w:val="002209F1"/>
    <w:rsid w:val="00220BF7"/>
    <w:rsid w:val="00224C44"/>
    <w:rsid w:val="00225CDC"/>
    <w:rsid w:val="002426D3"/>
    <w:rsid w:val="002442B7"/>
    <w:rsid w:val="002455C7"/>
    <w:rsid w:val="0025137A"/>
    <w:rsid w:val="002560BB"/>
    <w:rsid w:val="002561C8"/>
    <w:rsid w:val="0026542C"/>
    <w:rsid w:val="00271700"/>
    <w:rsid w:val="00272A7B"/>
    <w:rsid w:val="00274698"/>
    <w:rsid w:val="0028364A"/>
    <w:rsid w:val="00294190"/>
    <w:rsid w:val="0029605F"/>
    <w:rsid w:val="00297D94"/>
    <w:rsid w:val="002A0041"/>
    <w:rsid w:val="002B6401"/>
    <w:rsid w:val="002C649A"/>
    <w:rsid w:val="002D1FCC"/>
    <w:rsid w:val="002D2FC0"/>
    <w:rsid w:val="002D5423"/>
    <w:rsid w:val="002E379E"/>
    <w:rsid w:val="002F1222"/>
    <w:rsid w:val="00322263"/>
    <w:rsid w:val="003308C6"/>
    <w:rsid w:val="00337F08"/>
    <w:rsid w:val="003409B8"/>
    <w:rsid w:val="00347B7E"/>
    <w:rsid w:val="003502E9"/>
    <w:rsid w:val="00351351"/>
    <w:rsid w:val="00360344"/>
    <w:rsid w:val="003613D2"/>
    <w:rsid w:val="0036170C"/>
    <w:rsid w:val="0036307F"/>
    <w:rsid w:val="00371851"/>
    <w:rsid w:val="00371F01"/>
    <w:rsid w:val="003721AD"/>
    <w:rsid w:val="00372540"/>
    <w:rsid w:val="00384BAB"/>
    <w:rsid w:val="00387C56"/>
    <w:rsid w:val="00394DD4"/>
    <w:rsid w:val="003D1DD6"/>
    <w:rsid w:val="003D3CAA"/>
    <w:rsid w:val="003D7611"/>
    <w:rsid w:val="003F2FA4"/>
    <w:rsid w:val="003F3B51"/>
    <w:rsid w:val="003F7DB7"/>
    <w:rsid w:val="0040221E"/>
    <w:rsid w:val="00403B68"/>
    <w:rsid w:val="0040595A"/>
    <w:rsid w:val="00420666"/>
    <w:rsid w:val="004300D4"/>
    <w:rsid w:val="004316F0"/>
    <w:rsid w:val="0045310F"/>
    <w:rsid w:val="004554CB"/>
    <w:rsid w:val="004607CD"/>
    <w:rsid w:val="004729F0"/>
    <w:rsid w:val="004775D2"/>
    <w:rsid w:val="00483E26"/>
    <w:rsid w:val="004A101E"/>
    <w:rsid w:val="004A7ED9"/>
    <w:rsid w:val="004B65B7"/>
    <w:rsid w:val="004C35B5"/>
    <w:rsid w:val="004D2FD8"/>
    <w:rsid w:val="004F5C57"/>
    <w:rsid w:val="00501FF0"/>
    <w:rsid w:val="00535826"/>
    <w:rsid w:val="00536B4A"/>
    <w:rsid w:val="00540728"/>
    <w:rsid w:val="00575CB0"/>
    <w:rsid w:val="00582894"/>
    <w:rsid w:val="00586D6C"/>
    <w:rsid w:val="00591F23"/>
    <w:rsid w:val="00593550"/>
    <w:rsid w:val="00593FD6"/>
    <w:rsid w:val="005B2018"/>
    <w:rsid w:val="005B5717"/>
    <w:rsid w:val="005C0EA1"/>
    <w:rsid w:val="005E788D"/>
    <w:rsid w:val="005F3C51"/>
    <w:rsid w:val="005F5FCF"/>
    <w:rsid w:val="005F62D0"/>
    <w:rsid w:val="006260C1"/>
    <w:rsid w:val="006311FE"/>
    <w:rsid w:val="00633829"/>
    <w:rsid w:val="006408AC"/>
    <w:rsid w:val="00640D24"/>
    <w:rsid w:val="006445C3"/>
    <w:rsid w:val="0066519D"/>
    <w:rsid w:val="00677500"/>
    <w:rsid w:val="0068247E"/>
    <w:rsid w:val="0068321A"/>
    <w:rsid w:val="006917B2"/>
    <w:rsid w:val="00692095"/>
    <w:rsid w:val="006B0AB1"/>
    <w:rsid w:val="006C2F05"/>
    <w:rsid w:val="006E56FD"/>
    <w:rsid w:val="006E6880"/>
    <w:rsid w:val="006F43E5"/>
    <w:rsid w:val="00711C72"/>
    <w:rsid w:val="0071243A"/>
    <w:rsid w:val="00724A76"/>
    <w:rsid w:val="0073450F"/>
    <w:rsid w:val="0075384B"/>
    <w:rsid w:val="00757D49"/>
    <w:rsid w:val="00760195"/>
    <w:rsid w:val="007625F7"/>
    <w:rsid w:val="007666CD"/>
    <w:rsid w:val="00777E99"/>
    <w:rsid w:val="00792A1B"/>
    <w:rsid w:val="007A0045"/>
    <w:rsid w:val="007B3B3F"/>
    <w:rsid w:val="007B65DB"/>
    <w:rsid w:val="007C0BDD"/>
    <w:rsid w:val="007C1656"/>
    <w:rsid w:val="007C75E0"/>
    <w:rsid w:val="007D5FA2"/>
    <w:rsid w:val="007E0CD5"/>
    <w:rsid w:val="007E3D5F"/>
    <w:rsid w:val="007F67B4"/>
    <w:rsid w:val="00806CE0"/>
    <w:rsid w:val="00811F58"/>
    <w:rsid w:val="0081418B"/>
    <w:rsid w:val="008152EB"/>
    <w:rsid w:val="008227A5"/>
    <w:rsid w:val="008272ED"/>
    <w:rsid w:val="00853F9D"/>
    <w:rsid w:val="0085423A"/>
    <w:rsid w:val="0085667F"/>
    <w:rsid w:val="008617F3"/>
    <w:rsid w:val="00870FD6"/>
    <w:rsid w:val="008808CB"/>
    <w:rsid w:val="008859E6"/>
    <w:rsid w:val="008934F5"/>
    <w:rsid w:val="008A048D"/>
    <w:rsid w:val="008A39B7"/>
    <w:rsid w:val="008A5CEE"/>
    <w:rsid w:val="008B41D6"/>
    <w:rsid w:val="008E40E2"/>
    <w:rsid w:val="008E799D"/>
    <w:rsid w:val="008F3866"/>
    <w:rsid w:val="009143FD"/>
    <w:rsid w:val="00920A51"/>
    <w:rsid w:val="00922542"/>
    <w:rsid w:val="009251E3"/>
    <w:rsid w:val="0093582A"/>
    <w:rsid w:val="00937C08"/>
    <w:rsid w:val="0094670B"/>
    <w:rsid w:val="00980A42"/>
    <w:rsid w:val="00982254"/>
    <w:rsid w:val="009976B3"/>
    <w:rsid w:val="009A3792"/>
    <w:rsid w:val="009B0CF1"/>
    <w:rsid w:val="009B1FBF"/>
    <w:rsid w:val="009B2F1F"/>
    <w:rsid w:val="009B422E"/>
    <w:rsid w:val="009B4D6F"/>
    <w:rsid w:val="009C0E86"/>
    <w:rsid w:val="009C5328"/>
    <w:rsid w:val="009D2938"/>
    <w:rsid w:val="009D688C"/>
    <w:rsid w:val="009E6BB7"/>
    <w:rsid w:val="009E7BA8"/>
    <w:rsid w:val="009F3126"/>
    <w:rsid w:val="009F3276"/>
    <w:rsid w:val="00A02B7A"/>
    <w:rsid w:val="00A039CA"/>
    <w:rsid w:val="00A11F12"/>
    <w:rsid w:val="00A1746F"/>
    <w:rsid w:val="00A25E34"/>
    <w:rsid w:val="00A358E8"/>
    <w:rsid w:val="00A41B0B"/>
    <w:rsid w:val="00A512A5"/>
    <w:rsid w:val="00A512C9"/>
    <w:rsid w:val="00A539E4"/>
    <w:rsid w:val="00A62073"/>
    <w:rsid w:val="00A63B8D"/>
    <w:rsid w:val="00A63E3C"/>
    <w:rsid w:val="00A665A2"/>
    <w:rsid w:val="00A71E82"/>
    <w:rsid w:val="00A75650"/>
    <w:rsid w:val="00A845B1"/>
    <w:rsid w:val="00A96517"/>
    <w:rsid w:val="00AA24A4"/>
    <w:rsid w:val="00AA4766"/>
    <w:rsid w:val="00AB29A9"/>
    <w:rsid w:val="00AB5ED5"/>
    <w:rsid w:val="00AB66A5"/>
    <w:rsid w:val="00AC2621"/>
    <w:rsid w:val="00AC630C"/>
    <w:rsid w:val="00AC7636"/>
    <w:rsid w:val="00AE6600"/>
    <w:rsid w:val="00AE7D13"/>
    <w:rsid w:val="00AF4052"/>
    <w:rsid w:val="00AF47CA"/>
    <w:rsid w:val="00B07102"/>
    <w:rsid w:val="00B07556"/>
    <w:rsid w:val="00B1165D"/>
    <w:rsid w:val="00B13F36"/>
    <w:rsid w:val="00B25F15"/>
    <w:rsid w:val="00B277E4"/>
    <w:rsid w:val="00B3168E"/>
    <w:rsid w:val="00B33082"/>
    <w:rsid w:val="00B43CC6"/>
    <w:rsid w:val="00B44DC5"/>
    <w:rsid w:val="00B4772C"/>
    <w:rsid w:val="00B51209"/>
    <w:rsid w:val="00B538DD"/>
    <w:rsid w:val="00B627E0"/>
    <w:rsid w:val="00B63280"/>
    <w:rsid w:val="00B70C0E"/>
    <w:rsid w:val="00B80DE8"/>
    <w:rsid w:val="00B8161D"/>
    <w:rsid w:val="00B81980"/>
    <w:rsid w:val="00B84EBC"/>
    <w:rsid w:val="00B86D38"/>
    <w:rsid w:val="00B90C14"/>
    <w:rsid w:val="00B9691D"/>
    <w:rsid w:val="00BB56D3"/>
    <w:rsid w:val="00BC6222"/>
    <w:rsid w:val="00BD201F"/>
    <w:rsid w:val="00BD3371"/>
    <w:rsid w:val="00BD7BF7"/>
    <w:rsid w:val="00BE3189"/>
    <w:rsid w:val="00C12AF0"/>
    <w:rsid w:val="00C13C29"/>
    <w:rsid w:val="00C17310"/>
    <w:rsid w:val="00C20434"/>
    <w:rsid w:val="00C302E1"/>
    <w:rsid w:val="00C3235B"/>
    <w:rsid w:val="00C34E40"/>
    <w:rsid w:val="00C41328"/>
    <w:rsid w:val="00C4425A"/>
    <w:rsid w:val="00C61312"/>
    <w:rsid w:val="00C720C8"/>
    <w:rsid w:val="00C75CCE"/>
    <w:rsid w:val="00C92434"/>
    <w:rsid w:val="00CA1354"/>
    <w:rsid w:val="00CA6C68"/>
    <w:rsid w:val="00CC5BAE"/>
    <w:rsid w:val="00CC7DE2"/>
    <w:rsid w:val="00CD7F25"/>
    <w:rsid w:val="00CF1B20"/>
    <w:rsid w:val="00CF30C4"/>
    <w:rsid w:val="00CF6CFA"/>
    <w:rsid w:val="00D010FA"/>
    <w:rsid w:val="00D147DF"/>
    <w:rsid w:val="00D234AB"/>
    <w:rsid w:val="00D243E7"/>
    <w:rsid w:val="00D24469"/>
    <w:rsid w:val="00D24893"/>
    <w:rsid w:val="00D312D2"/>
    <w:rsid w:val="00D32F8A"/>
    <w:rsid w:val="00D33AD1"/>
    <w:rsid w:val="00D416C0"/>
    <w:rsid w:val="00D43612"/>
    <w:rsid w:val="00D52CBF"/>
    <w:rsid w:val="00D576CA"/>
    <w:rsid w:val="00D66F04"/>
    <w:rsid w:val="00D71AF3"/>
    <w:rsid w:val="00D75213"/>
    <w:rsid w:val="00D83D1B"/>
    <w:rsid w:val="00D979C6"/>
    <w:rsid w:val="00DA4AB8"/>
    <w:rsid w:val="00DA708B"/>
    <w:rsid w:val="00DB4085"/>
    <w:rsid w:val="00DC50E2"/>
    <w:rsid w:val="00DC54A0"/>
    <w:rsid w:val="00DC69FA"/>
    <w:rsid w:val="00DC6C9C"/>
    <w:rsid w:val="00DD0624"/>
    <w:rsid w:val="00DD13B0"/>
    <w:rsid w:val="00DE13B8"/>
    <w:rsid w:val="00DE42E2"/>
    <w:rsid w:val="00DF7123"/>
    <w:rsid w:val="00DF7145"/>
    <w:rsid w:val="00DF7327"/>
    <w:rsid w:val="00E0158E"/>
    <w:rsid w:val="00E13CDE"/>
    <w:rsid w:val="00E2190B"/>
    <w:rsid w:val="00E2682A"/>
    <w:rsid w:val="00E27678"/>
    <w:rsid w:val="00E340A7"/>
    <w:rsid w:val="00E34208"/>
    <w:rsid w:val="00E37290"/>
    <w:rsid w:val="00E41C6F"/>
    <w:rsid w:val="00E52467"/>
    <w:rsid w:val="00E52D98"/>
    <w:rsid w:val="00E54B1B"/>
    <w:rsid w:val="00E571E1"/>
    <w:rsid w:val="00E60A37"/>
    <w:rsid w:val="00E62221"/>
    <w:rsid w:val="00E62923"/>
    <w:rsid w:val="00E730A5"/>
    <w:rsid w:val="00E8087F"/>
    <w:rsid w:val="00E811F3"/>
    <w:rsid w:val="00E85F91"/>
    <w:rsid w:val="00E926CE"/>
    <w:rsid w:val="00EB06F5"/>
    <w:rsid w:val="00EB407B"/>
    <w:rsid w:val="00EB7DFF"/>
    <w:rsid w:val="00ED16E6"/>
    <w:rsid w:val="00EE0ED9"/>
    <w:rsid w:val="00EE2E55"/>
    <w:rsid w:val="00EF1C05"/>
    <w:rsid w:val="00EF25C7"/>
    <w:rsid w:val="00EF3951"/>
    <w:rsid w:val="00EF772F"/>
    <w:rsid w:val="00F02006"/>
    <w:rsid w:val="00F0574A"/>
    <w:rsid w:val="00F33A99"/>
    <w:rsid w:val="00F3516E"/>
    <w:rsid w:val="00F56D4C"/>
    <w:rsid w:val="00F658F3"/>
    <w:rsid w:val="00F6649D"/>
    <w:rsid w:val="00F8016B"/>
    <w:rsid w:val="00F804E1"/>
    <w:rsid w:val="00F87F88"/>
    <w:rsid w:val="00F90A9F"/>
    <w:rsid w:val="00F91DF6"/>
    <w:rsid w:val="00F962E3"/>
    <w:rsid w:val="00FA3F66"/>
    <w:rsid w:val="00FB2706"/>
    <w:rsid w:val="00FB3374"/>
    <w:rsid w:val="00FB67DE"/>
    <w:rsid w:val="00FD68B9"/>
    <w:rsid w:val="00FD6C51"/>
    <w:rsid w:val="00FD6CB9"/>
    <w:rsid w:val="00FE3081"/>
    <w:rsid w:val="00FE3E3B"/>
    <w:rsid w:val="00FE51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E379E"/>
    <w:pPr>
      <w:spacing w:before="120" w:after="120"/>
    </w:pPr>
    <w:rPr>
      <w:rFonts w:ascii="Arial" w:hAnsi="Arial" w:cs="Arial"/>
      <w:sz w:val="20"/>
      <w:szCs w:val="20"/>
      <w:lang w:val="sv-SE"/>
    </w:rPr>
  </w:style>
  <w:style w:type="paragraph" w:styleId="Heading1">
    <w:name w:val="heading 1"/>
    <w:basedOn w:val="Normal"/>
    <w:next w:val="Normal"/>
    <w:link w:val="Heading1Char"/>
    <w:uiPriority w:val="99"/>
    <w:qFormat/>
    <w:rsid w:val="002E379E"/>
    <w:pPr>
      <w:keepNext/>
      <w:numPr>
        <w:numId w:val="2"/>
      </w:numPr>
      <w:tabs>
        <w:tab w:val="right" w:pos="567"/>
      </w:tabs>
      <w:spacing w:before="240" w:after="240"/>
      <w:jc w:val="both"/>
      <w:outlineLvl w:val="0"/>
    </w:pPr>
    <w:rPr>
      <w:b/>
      <w:bCs/>
      <w:lang w:val="fr-BE"/>
    </w:rPr>
  </w:style>
  <w:style w:type="paragraph" w:styleId="Heading2">
    <w:name w:val="heading 2"/>
    <w:basedOn w:val="Normal"/>
    <w:next w:val="Normal"/>
    <w:link w:val="Heading2Char"/>
    <w:uiPriority w:val="99"/>
    <w:qFormat/>
    <w:rsid w:val="002E379E"/>
    <w:pPr>
      <w:keepNext/>
      <w:outlineLvl w:val="1"/>
    </w:pPr>
    <w:rPr>
      <w:lang w:val="fr-BE"/>
    </w:rPr>
  </w:style>
  <w:style w:type="paragraph" w:styleId="Heading3">
    <w:name w:val="heading 3"/>
    <w:basedOn w:val="Normal"/>
    <w:next w:val="Normal"/>
    <w:link w:val="Heading3Char"/>
    <w:uiPriority w:val="99"/>
    <w:qFormat/>
    <w:rsid w:val="002E379E"/>
    <w:pPr>
      <w:keepNext/>
      <w:framePr w:hSpace="181" w:vSpace="181" w:wrap="auto" w:vAnchor="text" w:hAnchor="text" w:y="1"/>
      <w:outlineLvl w:val="2"/>
    </w:pPr>
    <w:rPr>
      <w:lang w:val="en-GB"/>
    </w:rPr>
  </w:style>
  <w:style w:type="paragraph" w:styleId="Heading4">
    <w:name w:val="heading 4"/>
    <w:basedOn w:val="Normal"/>
    <w:next w:val="Normal"/>
    <w:link w:val="Heading4Char"/>
    <w:uiPriority w:val="99"/>
    <w:qFormat/>
    <w:rsid w:val="002E379E"/>
    <w:pPr>
      <w:keepNext/>
      <w:numPr>
        <w:ilvl w:val="3"/>
        <w:numId w:val="2"/>
      </w:numPr>
      <w:spacing w:before="240" w:after="60"/>
      <w:outlineLvl w:val="3"/>
    </w:pPr>
    <w:rPr>
      <w:b/>
      <w:bCs/>
      <w:sz w:val="24"/>
      <w:szCs w:val="24"/>
    </w:rPr>
  </w:style>
  <w:style w:type="paragraph" w:styleId="Heading5">
    <w:name w:val="heading 5"/>
    <w:basedOn w:val="Normal"/>
    <w:next w:val="Normal"/>
    <w:link w:val="Heading5Char"/>
    <w:uiPriority w:val="99"/>
    <w:qFormat/>
    <w:rsid w:val="002E379E"/>
    <w:pPr>
      <w:numPr>
        <w:ilvl w:val="4"/>
        <w:numId w:val="2"/>
      </w:numPr>
      <w:spacing w:before="240" w:after="60"/>
      <w:outlineLvl w:val="4"/>
    </w:pPr>
    <w:rPr>
      <w:sz w:val="22"/>
      <w:szCs w:val="22"/>
    </w:rPr>
  </w:style>
  <w:style w:type="paragraph" w:styleId="Heading6">
    <w:name w:val="heading 6"/>
    <w:basedOn w:val="Normal"/>
    <w:next w:val="Normal"/>
    <w:link w:val="Heading6Char"/>
    <w:uiPriority w:val="99"/>
    <w:qFormat/>
    <w:rsid w:val="002E379E"/>
    <w:pPr>
      <w:numPr>
        <w:ilvl w:val="5"/>
        <w:numId w:val="2"/>
      </w:numPr>
      <w:tabs>
        <w:tab w:val="clear" w:pos="360"/>
        <w:tab w:val="num" w:pos="1152"/>
      </w:tabs>
      <w:spacing w:before="240" w:after="60"/>
      <w:ind w:left="1152" w:hanging="1152"/>
      <w:outlineLvl w:val="5"/>
    </w:pPr>
    <w:rPr>
      <w:i/>
      <w:iCs/>
      <w:sz w:val="22"/>
      <w:szCs w:val="22"/>
    </w:rPr>
  </w:style>
  <w:style w:type="paragraph" w:styleId="Heading7">
    <w:name w:val="heading 7"/>
    <w:basedOn w:val="Normal"/>
    <w:next w:val="Normal"/>
    <w:link w:val="Heading7Char"/>
    <w:uiPriority w:val="99"/>
    <w:qFormat/>
    <w:rsid w:val="002E379E"/>
    <w:pPr>
      <w:numPr>
        <w:ilvl w:val="6"/>
        <w:numId w:val="2"/>
      </w:numPr>
      <w:spacing w:before="240" w:after="60"/>
      <w:outlineLvl w:val="6"/>
    </w:pPr>
  </w:style>
  <w:style w:type="paragraph" w:styleId="Heading8">
    <w:name w:val="heading 8"/>
    <w:basedOn w:val="Normal"/>
    <w:next w:val="Normal"/>
    <w:link w:val="Heading8Char"/>
    <w:uiPriority w:val="99"/>
    <w:qFormat/>
    <w:rsid w:val="002E379E"/>
    <w:pPr>
      <w:numPr>
        <w:ilvl w:val="7"/>
        <w:numId w:val="2"/>
      </w:numPr>
      <w:spacing w:before="240" w:after="60"/>
      <w:outlineLvl w:val="7"/>
    </w:pPr>
    <w:rPr>
      <w:i/>
      <w:iCs/>
    </w:rPr>
  </w:style>
  <w:style w:type="paragraph" w:styleId="Heading9">
    <w:name w:val="heading 9"/>
    <w:basedOn w:val="Normal"/>
    <w:next w:val="Normal"/>
    <w:link w:val="Heading9Char"/>
    <w:uiPriority w:val="99"/>
    <w:qFormat/>
    <w:rsid w:val="002E379E"/>
    <w:pPr>
      <w:numPr>
        <w:ilvl w:val="8"/>
        <w:numId w:val="2"/>
      </w:numPr>
      <w:spacing w:before="240" w:after="60"/>
      <w:outlineLvl w:val="8"/>
    </w:pPr>
    <w:rPr>
      <w:b/>
      <w:bCs/>
      <w:i/>
      <w:iCs/>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97D94"/>
    <w:rPr>
      <w:rFonts w:ascii="Cambria" w:hAnsi="Cambria" w:cs="Cambria"/>
      <w:b/>
      <w:bCs/>
      <w:kern w:val="32"/>
      <w:sz w:val="32"/>
      <w:szCs w:val="32"/>
      <w:lang w:val="sv-SE"/>
    </w:rPr>
  </w:style>
  <w:style w:type="character" w:customStyle="1" w:styleId="Heading2Char">
    <w:name w:val="Heading 2 Char"/>
    <w:basedOn w:val="DefaultParagraphFont"/>
    <w:link w:val="Heading2"/>
    <w:uiPriority w:val="99"/>
    <w:semiHidden/>
    <w:locked/>
    <w:rsid w:val="00297D94"/>
    <w:rPr>
      <w:rFonts w:ascii="Cambria" w:hAnsi="Cambria" w:cs="Cambria"/>
      <w:b/>
      <w:bCs/>
      <w:i/>
      <w:iCs/>
      <w:sz w:val="28"/>
      <w:szCs w:val="28"/>
      <w:lang w:val="sv-SE"/>
    </w:rPr>
  </w:style>
  <w:style w:type="character" w:customStyle="1" w:styleId="Heading3Char">
    <w:name w:val="Heading 3 Char"/>
    <w:basedOn w:val="DefaultParagraphFont"/>
    <w:link w:val="Heading3"/>
    <w:uiPriority w:val="99"/>
    <w:semiHidden/>
    <w:locked/>
    <w:rsid w:val="00297D94"/>
    <w:rPr>
      <w:rFonts w:ascii="Cambria" w:hAnsi="Cambria" w:cs="Cambria"/>
      <w:b/>
      <w:bCs/>
      <w:sz w:val="26"/>
      <w:szCs w:val="26"/>
      <w:lang w:val="sv-SE"/>
    </w:rPr>
  </w:style>
  <w:style w:type="character" w:customStyle="1" w:styleId="Heading4Char">
    <w:name w:val="Heading 4 Char"/>
    <w:basedOn w:val="DefaultParagraphFont"/>
    <w:link w:val="Heading4"/>
    <w:uiPriority w:val="99"/>
    <w:semiHidden/>
    <w:locked/>
    <w:rsid w:val="00297D94"/>
    <w:rPr>
      <w:rFonts w:ascii="Calibri" w:hAnsi="Calibri" w:cs="Calibri"/>
      <w:b/>
      <w:bCs/>
      <w:sz w:val="28"/>
      <w:szCs w:val="28"/>
      <w:lang w:val="sv-SE"/>
    </w:rPr>
  </w:style>
  <w:style w:type="character" w:customStyle="1" w:styleId="Heading5Char">
    <w:name w:val="Heading 5 Char"/>
    <w:basedOn w:val="DefaultParagraphFont"/>
    <w:link w:val="Heading5"/>
    <w:uiPriority w:val="99"/>
    <w:semiHidden/>
    <w:locked/>
    <w:rsid w:val="00297D94"/>
    <w:rPr>
      <w:rFonts w:ascii="Calibri" w:hAnsi="Calibri" w:cs="Calibri"/>
      <w:b/>
      <w:bCs/>
      <w:i/>
      <w:iCs/>
      <w:sz w:val="26"/>
      <w:szCs w:val="26"/>
      <w:lang w:val="sv-SE"/>
    </w:rPr>
  </w:style>
  <w:style w:type="character" w:customStyle="1" w:styleId="Heading6Char">
    <w:name w:val="Heading 6 Char"/>
    <w:basedOn w:val="DefaultParagraphFont"/>
    <w:link w:val="Heading6"/>
    <w:uiPriority w:val="99"/>
    <w:semiHidden/>
    <w:locked/>
    <w:rsid w:val="00297D94"/>
    <w:rPr>
      <w:rFonts w:ascii="Calibri" w:hAnsi="Calibri" w:cs="Calibri"/>
      <w:b/>
      <w:bCs/>
      <w:lang w:val="sv-SE"/>
    </w:rPr>
  </w:style>
  <w:style w:type="character" w:customStyle="1" w:styleId="Heading7Char">
    <w:name w:val="Heading 7 Char"/>
    <w:basedOn w:val="DefaultParagraphFont"/>
    <w:link w:val="Heading7"/>
    <w:uiPriority w:val="99"/>
    <w:semiHidden/>
    <w:locked/>
    <w:rsid w:val="00297D94"/>
    <w:rPr>
      <w:rFonts w:ascii="Calibri" w:hAnsi="Calibri" w:cs="Calibri"/>
      <w:sz w:val="24"/>
      <w:szCs w:val="24"/>
      <w:lang w:val="sv-SE"/>
    </w:rPr>
  </w:style>
  <w:style w:type="character" w:customStyle="1" w:styleId="Heading8Char">
    <w:name w:val="Heading 8 Char"/>
    <w:basedOn w:val="DefaultParagraphFont"/>
    <w:link w:val="Heading8"/>
    <w:uiPriority w:val="99"/>
    <w:semiHidden/>
    <w:locked/>
    <w:rsid w:val="00297D94"/>
    <w:rPr>
      <w:rFonts w:ascii="Calibri" w:hAnsi="Calibri" w:cs="Calibri"/>
      <w:i/>
      <w:iCs/>
      <w:sz w:val="24"/>
      <w:szCs w:val="24"/>
      <w:lang w:val="sv-SE"/>
    </w:rPr>
  </w:style>
  <w:style w:type="character" w:customStyle="1" w:styleId="Heading9Char">
    <w:name w:val="Heading 9 Char"/>
    <w:basedOn w:val="DefaultParagraphFont"/>
    <w:link w:val="Heading9"/>
    <w:uiPriority w:val="99"/>
    <w:semiHidden/>
    <w:locked/>
    <w:rsid w:val="00297D94"/>
    <w:rPr>
      <w:rFonts w:ascii="Cambria" w:hAnsi="Cambria" w:cs="Cambria"/>
      <w:lang w:val="sv-SE"/>
    </w:rPr>
  </w:style>
  <w:style w:type="paragraph" w:styleId="Title">
    <w:name w:val="Title"/>
    <w:basedOn w:val="Normal"/>
    <w:link w:val="TitleChar"/>
    <w:uiPriority w:val="99"/>
    <w:qFormat/>
    <w:rsid w:val="002E379E"/>
    <w:pPr>
      <w:jc w:val="center"/>
    </w:pPr>
    <w:rPr>
      <w:b/>
      <w:bCs/>
      <w:sz w:val="28"/>
      <w:szCs w:val="28"/>
      <w:lang w:val="fr-BE"/>
    </w:rPr>
  </w:style>
  <w:style w:type="character" w:customStyle="1" w:styleId="TitleChar">
    <w:name w:val="Title Char"/>
    <w:basedOn w:val="DefaultParagraphFont"/>
    <w:link w:val="Title"/>
    <w:uiPriority w:val="99"/>
    <w:locked/>
    <w:rsid w:val="00297D94"/>
    <w:rPr>
      <w:rFonts w:ascii="Cambria" w:hAnsi="Cambria" w:cs="Cambria"/>
      <w:b/>
      <w:bCs/>
      <w:kern w:val="28"/>
      <w:sz w:val="32"/>
      <w:szCs w:val="32"/>
      <w:lang w:val="sv-SE"/>
    </w:rPr>
  </w:style>
  <w:style w:type="paragraph" w:styleId="Subtitle">
    <w:name w:val="Subtitle"/>
    <w:basedOn w:val="Normal"/>
    <w:link w:val="SubtitleChar"/>
    <w:uiPriority w:val="99"/>
    <w:qFormat/>
    <w:rsid w:val="002E379E"/>
    <w:pPr>
      <w:jc w:val="center"/>
    </w:pPr>
    <w:rPr>
      <w:b/>
      <w:bCs/>
      <w:sz w:val="28"/>
      <w:szCs w:val="28"/>
      <w:lang w:val="fr-BE"/>
    </w:rPr>
  </w:style>
  <w:style w:type="character" w:customStyle="1" w:styleId="SubtitleChar">
    <w:name w:val="Subtitle Char"/>
    <w:basedOn w:val="DefaultParagraphFont"/>
    <w:link w:val="Subtitle"/>
    <w:uiPriority w:val="99"/>
    <w:locked/>
    <w:rsid w:val="00297D94"/>
    <w:rPr>
      <w:rFonts w:ascii="Cambria" w:hAnsi="Cambria" w:cs="Cambria"/>
      <w:sz w:val="24"/>
      <w:szCs w:val="24"/>
      <w:lang w:val="sv-SE"/>
    </w:rPr>
  </w:style>
  <w:style w:type="paragraph" w:styleId="BodyTextIndent">
    <w:name w:val="Body Text Indent"/>
    <w:basedOn w:val="Normal"/>
    <w:link w:val="BodyTextIndentChar"/>
    <w:uiPriority w:val="99"/>
    <w:rsid w:val="002E379E"/>
    <w:pPr>
      <w:tabs>
        <w:tab w:val="num" w:pos="567"/>
      </w:tabs>
      <w:spacing w:before="0" w:after="0"/>
      <w:jc w:val="both"/>
    </w:pPr>
    <w:rPr>
      <w:sz w:val="24"/>
      <w:szCs w:val="24"/>
    </w:rPr>
  </w:style>
  <w:style w:type="character" w:customStyle="1" w:styleId="BodyTextIndentChar">
    <w:name w:val="Body Text Indent Char"/>
    <w:basedOn w:val="DefaultParagraphFont"/>
    <w:link w:val="BodyTextIndent"/>
    <w:uiPriority w:val="99"/>
    <w:semiHidden/>
    <w:locked/>
    <w:rsid w:val="00297D94"/>
    <w:rPr>
      <w:rFonts w:ascii="Arial" w:hAnsi="Arial" w:cs="Arial"/>
      <w:sz w:val="20"/>
      <w:szCs w:val="20"/>
      <w:lang w:val="sv-SE"/>
    </w:rPr>
  </w:style>
  <w:style w:type="paragraph" w:styleId="BodyText">
    <w:name w:val="Body Text"/>
    <w:basedOn w:val="Normal"/>
    <w:link w:val="BodyTextChar"/>
    <w:uiPriority w:val="99"/>
    <w:rsid w:val="002E379E"/>
  </w:style>
  <w:style w:type="character" w:customStyle="1" w:styleId="BodyTextChar">
    <w:name w:val="Body Text Char"/>
    <w:basedOn w:val="DefaultParagraphFont"/>
    <w:link w:val="BodyText"/>
    <w:uiPriority w:val="99"/>
    <w:semiHidden/>
    <w:locked/>
    <w:rsid w:val="00297D94"/>
    <w:rPr>
      <w:rFonts w:ascii="Arial" w:hAnsi="Arial" w:cs="Arial"/>
      <w:sz w:val="20"/>
      <w:szCs w:val="20"/>
      <w:lang w:val="sv-SE"/>
    </w:rPr>
  </w:style>
  <w:style w:type="paragraph" w:styleId="BodyTextIndent2">
    <w:name w:val="Body Text Indent 2"/>
    <w:basedOn w:val="Normal"/>
    <w:link w:val="BodyTextIndent2Char"/>
    <w:uiPriority w:val="99"/>
    <w:rsid w:val="002E379E"/>
    <w:pPr>
      <w:tabs>
        <w:tab w:val="num" w:pos="567"/>
        <w:tab w:val="num" w:pos="2160"/>
      </w:tabs>
      <w:spacing w:after="240"/>
      <w:ind w:left="567" w:hanging="567"/>
      <w:jc w:val="both"/>
    </w:pPr>
    <w:rPr>
      <w:sz w:val="24"/>
      <w:szCs w:val="24"/>
      <w:u w:val="single"/>
    </w:rPr>
  </w:style>
  <w:style w:type="character" w:customStyle="1" w:styleId="BodyTextIndent2Char">
    <w:name w:val="Body Text Indent 2 Char"/>
    <w:basedOn w:val="DefaultParagraphFont"/>
    <w:link w:val="BodyTextIndent2"/>
    <w:uiPriority w:val="99"/>
    <w:semiHidden/>
    <w:locked/>
    <w:rsid w:val="00297D94"/>
    <w:rPr>
      <w:rFonts w:ascii="Arial" w:hAnsi="Arial" w:cs="Arial"/>
      <w:sz w:val="20"/>
      <w:szCs w:val="20"/>
      <w:lang w:val="sv-SE"/>
    </w:rPr>
  </w:style>
  <w:style w:type="paragraph" w:styleId="BodyTextIndent3">
    <w:name w:val="Body Text Indent 3"/>
    <w:basedOn w:val="Normal"/>
    <w:link w:val="BodyTextIndent3Char"/>
    <w:uiPriority w:val="99"/>
    <w:rsid w:val="002E379E"/>
    <w:pPr>
      <w:tabs>
        <w:tab w:val="left" w:pos="1276"/>
      </w:tabs>
      <w:ind w:left="1276" w:hanging="425"/>
      <w:jc w:val="both"/>
    </w:pPr>
    <w:rPr>
      <w:sz w:val="24"/>
      <w:szCs w:val="24"/>
    </w:rPr>
  </w:style>
  <w:style w:type="character" w:customStyle="1" w:styleId="BodyTextIndent3Char">
    <w:name w:val="Body Text Indent 3 Char"/>
    <w:basedOn w:val="DefaultParagraphFont"/>
    <w:link w:val="BodyTextIndent3"/>
    <w:uiPriority w:val="99"/>
    <w:semiHidden/>
    <w:locked/>
    <w:rsid w:val="00297D94"/>
    <w:rPr>
      <w:rFonts w:ascii="Arial" w:hAnsi="Arial" w:cs="Arial"/>
      <w:sz w:val="16"/>
      <w:szCs w:val="16"/>
      <w:lang w:val="sv-SE"/>
    </w:rPr>
  </w:style>
  <w:style w:type="paragraph" w:customStyle="1" w:styleId="Text3">
    <w:name w:val="Text 3"/>
    <w:basedOn w:val="Normal"/>
    <w:uiPriority w:val="99"/>
    <w:rsid w:val="002E379E"/>
    <w:pPr>
      <w:tabs>
        <w:tab w:val="left" w:pos="2302"/>
      </w:tabs>
      <w:spacing w:after="240"/>
      <w:ind w:left="1202"/>
      <w:jc w:val="both"/>
    </w:pPr>
    <w:rPr>
      <w:sz w:val="24"/>
      <w:szCs w:val="24"/>
      <w:lang w:val="en-GB"/>
    </w:rPr>
  </w:style>
  <w:style w:type="paragraph" w:styleId="Header">
    <w:name w:val="header"/>
    <w:aliases w:val="(17) EPR Header"/>
    <w:basedOn w:val="Normal"/>
    <w:link w:val="HeaderChar"/>
    <w:uiPriority w:val="99"/>
    <w:rsid w:val="002E379E"/>
    <w:pPr>
      <w:tabs>
        <w:tab w:val="center" w:pos="4320"/>
        <w:tab w:val="right" w:pos="8640"/>
      </w:tabs>
    </w:pPr>
  </w:style>
  <w:style w:type="character" w:customStyle="1" w:styleId="HeaderChar">
    <w:name w:val="Header Char"/>
    <w:aliases w:val="(17) EPR Header Char"/>
    <w:basedOn w:val="DefaultParagraphFont"/>
    <w:link w:val="Header"/>
    <w:uiPriority w:val="99"/>
    <w:semiHidden/>
    <w:locked/>
    <w:rsid w:val="00297D94"/>
    <w:rPr>
      <w:rFonts w:ascii="Arial" w:hAnsi="Arial" w:cs="Arial"/>
      <w:sz w:val="20"/>
      <w:szCs w:val="20"/>
      <w:lang w:val="sv-SE"/>
    </w:rPr>
  </w:style>
  <w:style w:type="paragraph" w:styleId="Footer">
    <w:name w:val="footer"/>
    <w:basedOn w:val="Normal"/>
    <w:link w:val="FooterChar"/>
    <w:uiPriority w:val="99"/>
    <w:rsid w:val="002E379E"/>
    <w:pPr>
      <w:tabs>
        <w:tab w:val="center" w:pos="4320"/>
        <w:tab w:val="right" w:pos="8640"/>
      </w:tabs>
    </w:pPr>
  </w:style>
  <w:style w:type="character" w:customStyle="1" w:styleId="FooterChar">
    <w:name w:val="Footer Char"/>
    <w:basedOn w:val="DefaultParagraphFont"/>
    <w:link w:val="Footer"/>
    <w:uiPriority w:val="99"/>
    <w:semiHidden/>
    <w:locked/>
    <w:rsid w:val="00297D94"/>
    <w:rPr>
      <w:rFonts w:ascii="Arial" w:hAnsi="Arial" w:cs="Arial"/>
      <w:sz w:val="20"/>
      <w:szCs w:val="20"/>
      <w:lang w:val="sv-SE"/>
    </w:rPr>
  </w:style>
  <w:style w:type="character" w:styleId="PageNumber">
    <w:name w:val="page number"/>
    <w:basedOn w:val="DefaultParagraphFont"/>
    <w:uiPriority w:val="99"/>
    <w:rsid w:val="002E379E"/>
    <w:rPr>
      <w:rFonts w:cs="Times New Roman"/>
    </w:rPr>
  </w:style>
  <w:style w:type="paragraph" w:styleId="BodyText3">
    <w:name w:val="Body Text 3"/>
    <w:basedOn w:val="Normal"/>
    <w:link w:val="BodyText3Char"/>
    <w:uiPriority w:val="99"/>
    <w:rsid w:val="002E379E"/>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bCs/>
      <w:sz w:val="24"/>
      <w:szCs w:val="24"/>
      <w:lang w:val="en-GB"/>
    </w:rPr>
  </w:style>
  <w:style w:type="character" w:customStyle="1" w:styleId="BodyText3Char">
    <w:name w:val="Body Text 3 Char"/>
    <w:basedOn w:val="DefaultParagraphFont"/>
    <w:link w:val="BodyText3"/>
    <w:uiPriority w:val="99"/>
    <w:semiHidden/>
    <w:locked/>
    <w:rsid w:val="00297D94"/>
    <w:rPr>
      <w:rFonts w:ascii="Arial" w:hAnsi="Arial" w:cs="Arial"/>
      <w:sz w:val="16"/>
      <w:szCs w:val="16"/>
      <w:lang w:val="sv-SE"/>
    </w:rPr>
  </w:style>
  <w:style w:type="character" w:styleId="Hyperlink">
    <w:name w:val="Hyperlink"/>
    <w:basedOn w:val="DefaultParagraphFont"/>
    <w:uiPriority w:val="99"/>
    <w:rsid w:val="002E379E"/>
    <w:rPr>
      <w:rFonts w:cs="Times New Roman"/>
      <w:color w:val="0000FF"/>
      <w:u w:val="single"/>
    </w:rPr>
  </w:style>
  <w:style w:type="paragraph" w:styleId="FootnoteText">
    <w:name w:val="footnote text"/>
    <w:basedOn w:val="Normal"/>
    <w:link w:val="FootnoteTextChar"/>
    <w:uiPriority w:val="99"/>
    <w:semiHidden/>
    <w:rsid w:val="002E379E"/>
    <w:rPr>
      <w:lang w:val="fr-FR"/>
    </w:rPr>
  </w:style>
  <w:style w:type="character" w:customStyle="1" w:styleId="FootnoteTextChar">
    <w:name w:val="Footnote Text Char"/>
    <w:basedOn w:val="DefaultParagraphFont"/>
    <w:link w:val="FootnoteText"/>
    <w:uiPriority w:val="99"/>
    <w:semiHidden/>
    <w:locked/>
    <w:rsid w:val="00297D94"/>
    <w:rPr>
      <w:rFonts w:ascii="Arial" w:hAnsi="Arial" w:cs="Arial"/>
      <w:sz w:val="20"/>
      <w:szCs w:val="20"/>
      <w:lang w:val="sv-SE"/>
    </w:rPr>
  </w:style>
  <w:style w:type="character" w:styleId="FootnoteReference">
    <w:name w:val="footnote reference"/>
    <w:basedOn w:val="DefaultParagraphFont"/>
    <w:uiPriority w:val="99"/>
    <w:semiHidden/>
    <w:rsid w:val="002E379E"/>
    <w:rPr>
      <w:rFonts w:cs="Times New Roman"/>
      <w:vertAlign w:val="superscript"/>
    </w:rPr>
  </w:style>
  <w:style w:type="paragraph" w:styleId="DocumentMap">
    <w:name w:val="Document Map"/>
    <w:basedOn w:val="Normal"/>
    <w:link w:val="DocumentMapChar"/>
    <w:uiPriority w:val="99"/>
    <w:semiHidden/>
    <w:rsid w:val="002E379E"/>
    <w:pPr>
      <w:shd w:val="clear" w:color="auto" w:fill="000080"/>
    </w:pPr>
    <w:rPr>
      <w:sz w:val="24"/>
      <w:szCs w:val="24"/>
      <w:lang w:val="fr-FR"/>
    </w:rPr>
  </w:style>
  <w:style w:type="character" w:customStyle="1" w:styleId="DocumentMapChar">
    <w:name w:val="Document Map Char"/>
    <w:basedOn w:val="DefaultParagraphFont"/>
    <w:link w:val="DocumentMap"/>
    <w:uiPriority w:val="99"/>
    <w:semiHidden/>
    <w:locked/>
    <w:rsid w:val="00297D94"/>
    <w:rPr>
      <w:rFonts w:cs="Times New Roman"/>
      <w:sz w:val="2"/>
      <w:szCs w:val="2"/>
      <w:lang w:val="sv-SE"/>
    </w:rPr>
  </w:style>
  <w:style w:type="paragraph" w:customStyle="1" w:styleId="bulletsub">
    <w:name w:val="bullet_sub"/>
    <w:basedOn w:val="Normal"/>
    <w:uiPriority w:val="99"/>
    <w:rsid w:val="002E379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szCs w:val="22"/>
      <w:lang w:val="en-GB"/>
    </w:rPr>
  </w:style>
  <w:style w:type="paragraph" w:customStyle="1" w:styleId="SubTitle1">
    <w:name w:val="SubTitle 1"/>
    <w:basedOn w:val="Normal"/>
    <w:next w:val="SubTitle2"/>
    <w:uiPriority w:val="99"/>
    <w:rsid w:val="002E379E"/>
    <w:pPr>
      <w:spacing w:after="240"/>
      <w:jc w:val="center"/>
    </w:pPr>
    <w:rPr>
      <w:b/>
      <w:bCs/>
      <w:sz w:val="40"/>
      <w:szCs w:val="40"/>
      <w:lang w:val="en-GB"/>
    </w:rPr>
  </w:style>
  <w:style w:type="paragraph" w:customStyle="1" w:styleId="SubTitle2">
    <w:name w:val="SubTitle 2"/>
    <w:basedOn w:val="Normal"/>
    <w:uiPriority w:val="99"/>
    <w:rsid w:val="002E379E"/>
    <w:pPr>
      <w:spacing w:after="240"/>
      <w:jc w:val="center"/>
    </w:pPr>
    <w:rPr>
      <w:b/>
      <w:bCs/>
      <w:sz w:val="32"/>
      <w:szCs w:val="32"/>
      <w:lang w:val="en-GB"/>
    </w:rPr>
  </w:style>
  <w:style w:type="paragraph" w:customStyle="1" w:styleId="Annexetitle">
    <w:name w:val="Annexe_title"/>
    <w:basedOn w:val="Heading1"/>
    <w:next w:val="Normal"/>
    <w:autoRedefine/>
    <w:uiPriority w:val="99"/>
    <w:rsid w:val="002E379E"/>
    <w:pPr>
      <w:keepNext w:val="0"/>
      <w:pageBreakBefore/>
      <w:numPr>
        <w:numId w:val="0"/>
      </w:numPr>
      <w:tabs>
        <w:tab w:val="left" w:pos="567"/>
        <w:tab w:val="left" w:pos="2552"/>
        <w:tab w:val="left" w:pos="7938"/>
        <w:tab w:val="left" w:pos="9072"/>
      </w:tabs>
      <w:spacing w:before="0" w:after="0"/>
      <w:jc w:val="left"/>
      <w:outlineLvl w:val="9"/>
    </w:pPr>
    <w:rPr>
      <w:caps/>
      <w:sz w:val="28"/>
      <w:szCs w:val="28"/>
      <w:lang w:val="en-GB"/>
    </w:rPr>
  </w:style>
  <w:style w:type="paragraph" w:customStyle="1" w:styleId="Style1">
    <w:name w:val="Style1"/>
    <w:basedOn w:val="Normal"/>
    <w:uiPriority w:val="99"/>
    <w:rsid w:val="002E379E"/>
    <w:pPr>
      <w:keepNext/>
      <w:widowControl w:val="0"/>
      <w:tabs>
        <w:tab w:val="num" w:pos="992"/>
      </w:tabs>
      <w:ind w:left="992" w:hanging="992"/>
    </w:pPr>
    <w:rPr>
      <w:b/>
      <w:bCs/>
      <w:sz w:val="18"/>
      <w:szCs w:val="18"/>
      <w:lang w:val="fr-FR"/>
    </w:rPr>
  </w:style>
  <w:style w:type="paragraph" w:customStyle="1" w:styleId="titlefront">
    <w:name w:val="title_front"/>
    <w:basedOn w:val="Normal"/>
    <w:uiPriority w:val="99"/>
    <w:rsid w:val="002E379E"/>
    <w:pPr>
      <w:spacing w:before="240"/>
      <w:ind w:left="1701"/>
      <w:jc w:val="right"/>
    </w:pPr>
    <w:rPr>
      <w:rFonts w:ascii="Optima" w:hAnsi="Optima" w:cs="Optima"/>
      <w:b/>
      <w:bCs/>
      <w:sz w:val="28"/>
      <w:szCs w:val="28"/>
      <w:lang w:val="en-GB"/>
    </w:rPr>
  </w:style>
  <w:style w:type="paragraph" w:styleId="TOC1">
    <w:name w:val="toc 1"/>
    <w:basedOn w:val="Normal"/>
    <w:next w:val="Normal"/>
    <w:autoRedefine/>
    <w:uiPriority w:val="99"/>
    <w:semiHidden/>
    <w:rsid w:val="002E379E"/>
    <w:pPr>
      <w:tabs>
        <w:tab w:val="left" w:pos="567"/>
        <w:tab w:val="left" w:pos="600"/>
        <w:tab w:val="left" w:pos="851"/>
        <w:tab w:val="left" w:pos="1200"/>
        <w:tab w:val="left" w:pos="1418"/>
        <w:tab w:val="left" w:pos="1985"/>
        <w:tab w:val="right" w:leader="dot" w:pos="8777"/>
      </w:tabs>
      <w:spacing w:before="60" w:after="60"/>
      <w:ind w:left="567" w:hanging="567"/>
    </w:pPr>
    <w:rPr>
      <w:b/>
      <w:bCs/>
      <w:i/>
      <w:iCs/>
      <w:caps/>
      <w:noProof/>
    </w:rPr>
  </w:style>
  <w:style w:type="paragraph" w:styleId="TOC2">
    <w:name w:val="toc 2"/>
    <w:basedOn w:val="Normal"/>
    <w:next w:val="Normal"/>
    <w:autoRedefine/>
    <w:uiPriority w:val="99"/>
    <w:semiHidden/>
    <w:rsid w:val="002E379E"/>
    <w:pPr>
      <w:spacing w:before="0" w:after="0"/>
      <w:ind w:left="200"/>
    </w:pPr>
    <w:rPr>
      <w:smallCaps/>
    </w:rPr>
  </w:style>
  <w:style w:type="character" w:styleId="Strong">
    <w:name w:val="Strong"/>
    <w:basedOn w:val="DefaultParagraphFont"/>
    <w:uiPriority w:val="99"/>
    <w:qFormat/>
    <w:rsid w:val="002E379E"/>
    <w:rPr>
      <w:rFonts w:cs="Times New Roman"/>
      <w:b/>
      <w:bCs/>
    </w:rPr>
  </w:style>
  <w:style w:type="paragraph" w:customStyle="1" w:styleId="Blockquote">
    <w:name w:val="Blockquote"/>
    <w:basedOn w:val="Normal"/>
    <w:uiPriority w:val="99"/>
    <w:rsid w:val="002E379E"/>
    <w:pPr>
      <w:widowControl w:val="0"/>
      <w:spacing w:before="100" w:after="100"/>
      <w:ind w:left="360" w:right="360"/>
    </w:pPr>
    <w:rPr>
      <w:sz w:val="24"/>
      <w:szCs w:val="24"/>
      <w:lang w:val="en-US"/>
    </w:rPr>
  </w:style>
  <w:style w:type="paragraph" w:styleId="TOC3">
    <w:name w:val="toc 3"/>
    <w:basedOn w:val="Normal"/>
    <w:next w:val="Normal"/>
    <w:autoRedefine/>
    <w:uiPriority w:val="99"/>
    <w:semiHidden/>
    <w:rsid w:val="002E379E"/>
    <w:pPr>
      <w:spacing w:before="0" w:after="0"/>
      <w:ind w:left="400"/>
    </w:pPr>
    <w:rPr>
      <w:i/>
      <w:iCs/>
    </w:rPr>
  </w:style>
  <w:style w:type="paragraph" w:styleId="TOC4">
    <w:name w:val="toc 4"/>
    <w:basedOn w:val="Normal"/>
    <w:next w:val="Normal"/>
    <w:autoRedefine/>
    <w:uiPriority w:val="99"/>
    <w:semiHidden/>
    <w:rsid w:val="002E379E"/>
    <w:pPr>
      <w:spacing w:before="0" w:after="0"/>
      <w:ind w:left="600"/>
    </w:pPr>
    <w:rPr>
      <w:sz w:val="18"/>
      <w:szCs w:val="18"/>
    </w:rPr>
  </w:style>
  <w:style w:type="paragraph" w:styleId="TOC5">
    <w:name w:val="toc 5"/>
    <w:basedOn w:val="Normal"/>
    <w:next w:val="Normal"/>
    <w:autoRedefine/>
    <w:uiPriority w:val="99"/>
    <w:semiHidden/>
    <w:rsid w:val="002E379E"/>
    <w:pPr>
      <w:spacing w:before="0" w:after="0"/>
      <w:ind w:left="800"/>
    </w:pPr>
    <w:rPr>
      <w:sz w:val="18"/>
      <w:szCs w:val="18"/>
    </w:rPr>
  </w:style>
  <w:style w:type="paragraph" w:styleId="TOC6">
    <w:name w:val="toc 6"/>
    <w:basedOn w:val="Normal"/>
    <w:next w:val="Normal"/>
    <w:autoRedefine/>
    <w:uiPriority w:val="99"/>
    <w:semiHidden/>
    <w:rsid w:val="002E379E"/>
    <w:pPr>
      <w:spacing w:before="0" w:after="0"/>
      <w:ind w:left="1000"/>
    </w:pPr>
    <w:rPr>
      <w:sz w:val="18"/>
      <w:szCs w:val="18"/>
    </w:rPr>
  </w:style>
  <w:style w:type="paragraph" w:styleId="TOC7">
    <w:name w:val="toc 7"/>
    <w:basedOn w:val="Normal"/>
    <w:next w:val="Normal"/>
    <w:autoRedefine/>
    <w:uiPriority w:val="99"/>
    <w:semiHidden/>
    <w:rsid w:val="002E379E"/>
    <w:pPr>
      <w:spacing w:before="0" w:after="0"/>
      <w:ind w:left="1200"/>
    </w:pPr>
    <w:rPr>
      <w:sz w:val="18"/>
      <w:szCs w:val="18"/>
    </w:rPr>
  </w:style>
  <w:style w:type="paragraph" w:styleId="TOC8">
    <w:name w:val="toc 8"/>
    <w:basedOn w:val="Normal"/>
    <w:next w:val="Normal"/>
    <w:autoRedefine/>
    <w:uiPriority w:val="99"/>
    <w:semiHidden/>
    <w:rsid w:val="002E379E"/>
    <w:pPr>
      <w:spacing w:before="0" w:after="0"/>
      <w:ind w:left="1400"/>
    </w:pPr>
    <w:rPr>
      <w:sz w:val="18"/>
      <w:szCs w:val="18"/>
    </w:rPr>
  </w:style>
  <w:style w:type="paragraph" w:styleId="TOC9">
    <w:name w:val="toc 9"/>
    <w:basedOn w:val="Normal"/>
    <w:next w:val="Normal"/>
    <w:autoRedefine/>
    <w:uiPriority w:val="99"/>
    <w:semiHidden/>
    <w:rsid w:val="002E379E"/>
    <w:pPr>
      <w:spacing w:before="0" w:after="0"/>
      <w:ind w:left="1600"/>
    </w:pPr>
    <w:rPr>
      <w:sz w:val="18"/>
      <w:szCs w:val="18"/>
    </w:rPr>
  </w:style>
  <w:style w:type="character" w:styleId="FollowedHyperlink">
    <w:name w:val="FollowedHyperlink"/>
    <w:basedOn w:val="DefaultParagraphFont"/>
    <w:uiPriority w:val="99"/>
    <w:rsid w:val="002E379E"/>
    <w:rPr>
      <w:rFonts w:cs="Times New Roman"/>
      <w:color w:val="800080"/>
      <w:u w:val="single"/>
    </w:rPr>
  </w:style>
  <w:style w:type="paragraph" w:customStyle="1" w:styleId="Style2">
    <w:name w:val="Style2"/>
    <w:basedOn w:val="Style1"/>
    <w:uiPriority w:val="99"/>
    <w:rsid w:val="002E379E"/>
    <w:pPr>
      <w:tabs>
        <w:tab w:val="clear" w:pos="992"/>
        <w:tab w:val="num" w:pos="2091"/>
      </w:tabs>
      <w:ind w:left="2977"/>
      <w:jc w:val="both"/>
    </w:pPr>
  </w:style>
  <w:style w:type="paragraph" w:customStyle="1" w:styleId="text">
    <w:name w:val="text"/>
    <w:uiPriority w:val="99"/>
    <w:rsid w:val="002E379E"/>
    <w:pPr>
      <w:widowControl w:val="0"/>
      <w:spacing w:before="240" w:line="240" w:lineRule="exact"/>
      <w:jc w:val="both"/>
    </w:pPr>
    <w:rPr>
      <w:rFonts w:ascii="Arial" w:hAnsi="Arial" w:cs="Arial"/>
      <w:sz w:val="24"/>
      <w:szCs w:val="24"/>
      <w:lang w:val="cs-CZ"/>
    </w:rPr>
  </w:style>
  <w:style w:type="paragraph" w:customStyle="1" w:styleId="Section">
    <w:name w:val="Section"/>
    <w:basedOn w:val="Normal"/>
    <w:uiPriority w:val="99"/>
    <w:rsid w:val="002E379E"/>
    <w:pPr>
      <w:widowControl w:val="0"/>
      <w:spacing w:before="0" w:after="0" w:line="360" w:lineRule="exact"/>
      <w:jc w:val="center"/>
    </w:pPr>
    <w:rPr>
      <w:b/>
      <w:bCs/>
      <w:sz w:val="32"/>
      <w:szCs w:val="32"/>
      <w:lang w:val="cs-CZ"/>
    </w:rPr>
  </w:style>
  <w:style w:type="paragraph" w:customStyle="1" w:styleId="ManualNumPar1">
    <w:name w:val="Manual NumPar 1"/>
    <w:basedOn w:val="Normal"/>
    <w:next w:val="Normal"/>
    <w:uiPriority w:val="99"/>
    <w:rsid w:val="002E379E"/>
    <w:pPr>
      <w:ind w:left="851" w:hanging="851"/>
      <w:jc w:val="both"/>
    </w:pPr>
    <w:rPr>
      <w:sz w:val="24"/>
      <w:szCs w:val="24"/>
      <w:lang w:val="fr-FR"/>
    </w:rPr>
  </w:style>
  <w:style w:type="table" w:styleId="TableGrid">
    <w:name w:val="Table Grid"/>
    <w:basedOn w:val="TableNormal"/>
    <w:uiPriority w:val="99"/>
    <w:rsid w:val="00F90A9F"/>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AE7D13"/>
    <w:pPr>
      <w:tabs>
        <w:tab w:val="num" w:pos="567"/>
      </w:tabs>
      <w:spacing w:before="0" w:after="0"/>
      <w:jc w:val="both"/>
    </w:pPr>
    <w:rPr>
      <w:sz w:val="24"/>
      <w:szCs w:val="24"/>
      <w:lang w:eastAsia="en-GB"/>
    </w:rPr>
  </w:style>
  <w:style w:type="character" w:customStyle="1" w:styleId="BodyText2Char">
    <w:name w:val="Body Text 2 Char"/>
    <w:basedOn w:val="DefaultParagraphFont"/>
    <w:link w:val="BodyText2"/>
    <w:uiPriority w:val="99"/>
    <w:semiHidden/>
    <w:locked/>
    <w:rsid w:val="00297D94"/>
    <w:rPr>
      <w:rFonts w:ascii="Arial" w:hAnsi="Arial" w:cs="Arial"/>
      <w:sz w:val="20"/>
      <w:szCs w:val="20"/>
      <w:lang w:val="sv-SE"/>
    </w:rPr>
  </w:style>
  <w:style w:type="paragraph" w:customStyle="1" w:styleId="oddl-nadpis">
    <w:name w:val="oddíl-nadpis"/>
    <w:basedOn w:val="Normal"/>
    <w:uiPriority w:val="99"/>
    <w:rsid w:val="000417E2"/>
    <w:pPr>
      <w:keepNext/>
      <w:widowControl w:val="0"/>
      <w:tabs>
        <w:tab w:val="left" w:pos="567"/>
      </w:tabs>
      <w:spacing w:before="240" w:after="0" w:line="240" w:lineRule="exact"/>
    </w:pPr>
    <w:rPr>
      <w:b/>
      <w:bCs/>
      <w:sz w:val="24"/>
      <w:szCs w:val="24"/>
      <w:lang w:val="cs-CZ"/>
    </w:rPr>
  </w:style>
  <w:style w:type="paragraph" w:styleId="BalloonText">
    <w:name w:val="Balloon Text"/>
    <w:basedOn w:val="Normal"/>
    <w:link w:val="BalloonTextChar"/>
    <w:uiPriority w:val="99"/>
    <w:semiHidden/>
    <w:rsid w:val="00DE13B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7D94"/>
    <w:rPr>
      <w:rFonts w:cs="Times New Roman"/>
      <w:sz w:val="2"/>
      <w:szCs w:val="2"/>
      <w:lang w:val="sv-SE"/>
    </w:rPr>
  </w:style>
  <w:style w:type="character" w:styleId="CommentReference">
    <w:name w:val="annotation reference"/>
    <w:basedOn w:val="DefaultParagraphFont"/>
    <w:uiPriority w:val="99"/>
    <w:semiHidden/>
    <w:rsid w:val="00B25F15"/>
    <w:rPr>
      <w:rFonts w:cs="Times New Roman"/>
      <w:sz w:val="16"/>
      <w:szCs w:val="16"/>
    </w:rPr>
  </w:style>
  <w:style w:type="paragraph" w:styleId="CommentText">
    <w:name w:val="annotation text"/>
    <w:basedOn w:val="Normal"/>
    <w:link w:val="CommentTextChar"/>
    <w:uiPriority w:val="99"/>
    <w:semiHidden/>
    <w:rsid w:val="00B25F15"/>
  </w:style>
  <w:style w:type="character" w:customStyle="1" w:styleId="CommentTextChar">
    <w:name w:val="Comment Text Char"/>
    <w:basedOn w:val="DefaultParagraphFont"/>
    <w:link w:val="CommentText"/>
    <w:uiPriority w:val="99"/>
    <w:locked/>
    <w:rsid w:val="00B25F15"/>
    <w:rPr>
      <w:rFonts w:ascii="Arial" w:hAnsi="Arial" w:cs="Arial"/>
      <w:snapToGrid w:val="0"/>
      <w:lang w:val="sv-SE" w:eastAsia="en-US"/>
    </w:rPr>
  </w:style>
  <w:style w:type="paragraph" w:styleId="CommentSubject">
    <w:name w:val="annotation subject"/>
    <w:basedOn w:val="CommentText"/>
    <w:next w:val="CommentText"/>
    <w:link w:val="CommentSubjectChar"/>
    <w:uiPriority w:val="99"/>
    <w:semiHidden/>
    <w:rsid w:val="00B25F15"/>
    <w:rPr>
      <w:b/>
      <w:bCs/>
    </w:rPr>
  </w:style>
  <w:style w:type="character" w:customStyle="1" w:styleId="CommentSubjectChar">
    <w:name w:val="Comment Subject Char"/>
    <w:basedOn w:val="CommentTextChar"/>
    <w:link w:val="CommentSubject"/>
    <w:uiPriority w:val="99"/>
    <w:locked/>
    <w:rsid w:val="00B25F15"/>
    <w:rPr>
      <w:b/>
      <w:bCs/>
    </w:rPr>
  </w:style>
  <w:style w:type="character" w:customStyle="1" w:styleId="17EPRHeaderCharChar">
    <w:name w:val="(17) EPR Header Char Char"/>
    <w:uiPriority w:val="99"/>
    <w:rsid w:val="00F3516E"/>
    <w:rPr>
      <w:rFonts w:ascii="Arial" w:hAnsi="Arial" w:cs="Arial"/>
      <w:snapToGrid w:val="0"/>
      <w:lang w:val="sv-SE" w:eastAsia="en-US"/>
    </w:rPr>
  </w:style>
  <w:style w:type="character" w:styleId="Emphasis">
    <w:name w:val="Emphasis"/>
    <w:basedOn w:val="DefaultParagraphFont"/>
    <w:uiPriority w:val="99"/>
    <w:qFormat/>
    <w:locked/>
    <w:rsid w:val="00F3516E"/>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ec.europa.eu/europeaid/prag/document.d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314</Words>
  <Characters>1795</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dc:description/>
  <cp:lastModifiedBy>Customer</cp:lastModifiedBy>
  <cp:revision>6</cp:revision>
  <cp:lastPrinted>2012-09-24T10:04:00Z</cp:lastPrinted>
  <dcterms:created xsi:type="dcterms:W3CDTF">2019-08-20T06:56:00Z</dcterms:created>
  <dcterms:modified xsi:type="dcterms:W3CDTF">2019-08-27T06:52:00Z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Checked by">
    <vt:lpwstr>duboile</vt:lpwstr>
  </property>
  <property fmtid="{D5CDD505-2E9C-101B-9397-08002B2CF9AE}" pid="7" name="_ReviewingToolsShownOnce">
    <vt:lpwstr/>
  </property>
</Properties>
</file>