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E0" w:rsidRPr="00836DBC" w:rsidRDefault="00DD46E0">
      <w:pPr>
        <w:pStyle w:val="Heading1"/>
        <w:numPr>
          <w:ilvl w:val="0"/>
          <w:numId w:val="0"/>
        </w:numPr>
        <w:spacing w:before="120" w:after="120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 w:cs="Times New Roman"/>
          <w:i/>
          <w:iCs/>
          <w:sz w:val="28"/>
          <w:szCs w:val="28"/>
          <w:lang w:val="en-GB"/>
        </w:rPr>
        <w:t>EVALUATION GRID</w:t>
      </w:r>
      <w:bookmarkEnd w:id="0"/>
    </w:p>
    <w:p w:rsidR="00DD46E0" w:rsidRPr="00111EEA" w:rsidRDefault="00DD46E0">
      <w:pPr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T</w:t>
      </w:r>
      <w:r w:rsidRPr="00836DBC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o be tailored to the specific project.Must be completed by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e</w:t>
      </w:r>
      <w:r w:rsidRPr="00836DBC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valuation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c</w:t>
      </w:r>
      <w:r w:rsidRPr="00836DBC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ommittee, Annex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II+</w:t>
      </w:r>
      <w:r w:rsidRPr="00836DBC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III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Technical specification/</w:t>
      </w:r>
      <w:r w:rsidRPr="00836DBC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Technical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o</w:t>
      </w:r>
      <w:r w:rsidRPr="00836DBC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ffer should be annex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ed</w:t>
      </w:r>
      <w:r w:rsidRPr="00836DBC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 to this grid in the case its columns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‘</w:t>
      </w:r>
      <w:r w:rsidRPr="00836DBC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Evaluation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c</w:t>
      </w:r>
      <w:r w:rsidRPr="00836DBC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ommittee’s notes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’</w:t>
      </w:r>
      <w:r w:rsidRPr="00836DBC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 have been completed</w:t>
      </w:r>
      <w:r w:rsidRPr="00111EEA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DD46E0" w:rsidRPr="00111EEA" w:rsidRDefault="00DD46E0">
      <w:pPr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W w:w="14884" w:type="dxa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410"/>
        <w:gridCol w:w="6095"/>
        <w:gridCol w:w="3119"/>
        <w:gridCol w:w="3260"/>
      </w:tblGrid>
      <w:tr w:rsidR="00DD46E0" w:rsidRPr="00111EEA">
        <w:tc>
          <w:tcPr>
            <w:tcW w:w="2410" w:type="dxa"/>
            <w:shd w:val="pct5" w:color="auto" w:fill="FFFFFF"/>
            <w:vAlign w:val="center"/>
          </w:tcPr>
          <w:p w:rsidR="00DD46E0" w:rsidRPr="00836DBC" w:rsidRDefault="00DD46E0">
            <w:pPr>
              <w:ind w:left="142" w:hanging="67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:rsidR="00DD46E0" w:rsidRPr="00111EEA" w:rsidRDefault="00DD46E0">
            <w:pPr>
              <w:ind w:left="176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119" w:type="dxa"/>
            <w:shd w:val="pct5" w:color="auto" w:fill="FFFFFF"/>
          </w:tcPr>
          <w:p w:rsidR="00DD46E0" w:rsidRPr="00836DBC" w:rsidRDefault="00DD46E0">
            <w:pPr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:rsidR="00DD46E0" w:rsidRPr="00111EEA" w:rsidRDefault="00DD46E0">
            <w:pPr>
              <w:ind w:left="176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DD46E0" w:rsidRPr="00111EEA" w:rsidRDefault="00DD46E0">
      <w:pPr>
        <w:spacing w:before="0" w:after="0"/>
        <w:rPr>
          <w:rFonts w:ascii="Times New Roman" w:hAnsi="Times New Roman" w:cs="Times New Roman"/>
          <w:sz w:val="18"/>
          <w:szCs w:val="18"/>
          <w:lang w:val="en-GB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DD46E0" w:rsidRPr="00111EEA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:rsidR="00DD46E0" w:rsidRPr="00836DBC" w:rsidRDefault="00DD46E0" w:rsidP="006138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Tender envelope No</w:t>
            </w:r>
          </w:p>
        </w:tc>
        <w:tc>
          <w:tcPr>
            <w:tcW w:w="1808" w:type="dxa"/>
            <w:shd w:val="pct5" w:color="auto" w:fill="FFFFFF"/>
          </w:tcPr>
          <w:p w:rsidR="00DD46E0" w:rsidRPr="00836DBC" w:rsidRDefault="00DD46E0" w:rsidP="00315F8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Name of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:rsidR="00DD46E0" w:rsidRDefault="00DD46E0" w:rsidP="0061383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Rules of origin respected?</w:t>
            </w:r>
          </w:p>
          <w:p w:rsidR="00DD46E0" w:rsidRPr="00836DBC" w:rsidRDefault="00DD46E0" w:rsidP="0061383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:rsidR="00DD46E0" w:rsidRPr="00836DBC" w:rsidRDefault="00DD46E0" w:rsidP="006138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:rsidR="00DD46E0" w:rsidRPr="00836DBC" w:rsidRDefault="00DD46E0" w:rsidP="006138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:rsidR="00DD46E0" w:rsidRPr="00836DBC" w:rsidRDefault="00DD46E0" w:rsidP="006138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:rsidR="00DD46E0" w:rsidRPr="00836DBC" w:rsidRDefault="00DD46E0" w:rsidP="006138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Compliance with </w:t>
            </w:r>
            <w:r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:rsidR="00DD46E0" w:rsidRPr="00836DBC" w:rsidRDefault="00DD46E0" w:rsidP="006138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:rsidR="00DD46E0" w:rsidRPr="00836DBC" w:rsidRDefault="00DD46E0" w:rsidP="00613835">
            <w:pPr>
              <w:tabs>
                <w:tab w:val="left" w:pos="72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Subcontracting statement in accordance with art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6 of the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eneral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onditions?</w:t>
            </w:r>
          </w:p>
          <w:p w:rsidR="00DD46E0" w:rsidRPr="00111EEA" w:rsidRDefault="00DD46E0" w:rsidP="00613835">
            <w:pPr>
              <w:tabs>
                <w:tab w:val="left" w:pos="72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:rsidR="00DD46E0" w:rsidRPr="00836DBC" w:rsidRDefault="00DD46E0" w:rsidP="0061383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:rsidR="00DD46E0" w:rsidRPr="00111EEA" w:rsidRDefault="00DD46E0" w:rsidP="0061383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:rsidR="00DD46E0" w:rsidRPr="00836DBC" w:rsidRDefault="00DD46E0" w:rsidP="006E74BC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:rsidR="00DD46E0" w:rsidRPr="00836DBC" w:rsidRDefault="00DD46E0" w:rsidP="006E47B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Justification/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n</w:t>
            </w:r>
            <w:r w:rsidRPr="00836D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otes:</w:t>
            </w:r>
          </w:p>
        </w:tc>
      </w:tr>
      <w:tr w:rsidR="00DD46E0" w:rsidRPr="00111EEA">
        <w:trPr>
          <w:cantSplit/>
        </w:trPr>
        <w:tc>
          <w:tcPr>
            <w:tcW w:w="662" w:type="dxa"/>
          </w:tcPr>
          <w:p w:rsidR="00DD46E0" w:rsidRPr="00111EEA" w:rsidRDefault="00DD46E0" w:rsidP="004A2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1808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404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45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86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688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D46E0" w:rsidRPr="00111EEA">
        <w:trPr>
          <w:cantSplit/>
        </w:trPr>
        <w:tc>
          <w:tcPr>
            <w:tcW w:w="662" w:type="dxa"/>
          </w:tcPr>
          <w:p w:rsidR="00DD46E0" w:rsidRPr="00111EEA" w:rsidRDefault="00DD46E0" w:rsidP="004A2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1808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404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45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86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688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D46E0" w:rsidRPr="00111EEA">
        <w:trPr>
          <w:cantSplit/>
        </w:trPr>
        <w:tc>
          <w:tcPr>
            <w:tcW w:w="662" w:type="dxa"/>
          </w:tcPr>
          <w:p w:rsidR="00DD46E0" w:rsidRPr="00111EEA" w:rsidRDefault="00DD46E0" w:rsidP="004A2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1808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404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45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86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688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D46E0" w:rsidRPr="00111EEA">
        <w:trPr>
          <w:cantSplit/>
        </w:trPr>
        <w:tc>
          <w:tcPr>
            <w:tcW w:w="662" w:type="dxa"/>
          </w:tcPr>
          <w:p w:rsidR="00DD46E0" w:rsidRDefault="00DD46E0" w:rsidP="004A2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1808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404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45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086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688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DD46E0" w:rsidRPr="00111EEA" w:rsidRDefault="00DD46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DD46E0" w:rsidRPr="00111EEA" w:rsidRDefault="00DD46E0">
      <w:pPr>
        <w:spacing w:before="0" w:after="0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4111"/>
      </w:tblGrid>
      <w:tr w:rsidR="00DD46E0" w:rsidRPr="00111EEA">
        <w:tc>
          <w:tcPr>
            <w:tcW w:w="3544" w:type="dxa"/>
            <w:shd w:val="pct10" w:color="auto" w:fill="FFFFFF"/>
          </w:tcPr>
          <w:p w:rsidR="00DD46E0" w:rsidRPr="00836DBC" w:rsidRDefault="00DD46E0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Evaluator's name&amp; signature</w:t>
            </w:r>
          </w:p>
        </w:tc>
        <w:tc>
          <w:tcPr>
            <w:tcW w:w="4111" w:type="dxa"/>
          </w:tcPr>
          <w:p w:rsidR="00DD46E0" w:rsidRPr="00111EEA" w:rsidRDefault="00DD46E0">
            <w:pPr>
              <w:tabs>
                <w:tab w:val="left" w:pos="1701"/>
              </w:tabs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D46E0" w:rsidRPr="00111EEA">
        <w:tc>
          <w:tcPr>
            <w:tcW w:w="3544" w:type="dxa"/>
            <w:shd w:val="pct10" w:color="auto" w:fill="FFFFFF"/>
          </w:tcPr>
          <w:p w:rsidR="00DD46E0" w:rsidRPr="00836DBC" w:rsidRDefault="00DD46E0" w:rsidP="00801382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:rsidR="00DD46E0" w:rsidRPr="00111EEA" w:rsidRDefault="00DD46E0" w:rsidP="00801382">
            <w:pPr>
              <w:tabs>
                <w:tab w:val="left" w:pos="1701"/>
              </w:tabs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D46E0" w:rsidRPr="00111EEA">
        <w:tc>
          <w:tcPr>
            <w:tcW w:w="3544" w:type="dxa"/>
            <w:shd w:val="pct10" w:color="auto" w:fill="FFFFFF"/>
          </w:tcPr>
          <w:p w:rsidR="00DD46E0" w:rsidRPr="00836DBC" w:rsidRDefault="00DD46E0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Evaluator's name &amp;signature</w:t>
            </w:r>
          </w:p>
        </w:tc>
        <w:tc>
          <w:tcPr>
            <w:tcW w:w="4111" w:type="dxa"/>
          </w:tcPr>
          <w:p w:rsidR="00DD46E0" w:rsidRPr="00111EEA" w:rsidRDefault="00DD46E0">
            <w:pPr>
              <w:tabs>
                <w:tab w:val="left" w:pos="1701"/>
              </w:tabs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D46E0" w:rsidRPr="00111EEA">
        <w:tc>
          <w:tcPr>
            <w:tcW w:w="3544" w:type="dxa"/>
            <w:shd w:val="pct10" w:color="auto" w:fill="FFFFFF"/>
          </w:tcPr>
          <w:p w:rsidR="00DD46E0" w:rsidRPr="00836DBC" w:rsidRDefault="00DD46E0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11" w:type="dxa"/>
          </w:tcPr>
          <w:p w:rsidR="00DD46E0" w:rsidRPr="00111EEA" w:rsidRDefault="00DD46E0">
            <w:pPr>
              <w:tabs>
                <w:tab w:val="left" w:pos="1701"/>
              </w:tabs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DD46E0" w:rsidRPr="00111EEA" w:rsidRDefault="00DD46E0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DD46E0" w:rsidRPr="00111EEA" w:rsidSect="00860562">
      <w:headerReference w:type="default" r:id="rId7"/>
      <w:footerReference w:type="default" r:id="rId8"/>
      <w:headerReference w:type="first" r:id="rId9"/>
      <w:footerReference w:type="first" r:id="rId10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6E0" w:rsidRDefault="00DD46E0">
      <w:r>
        <w:separator/>
      </w:r>
    </w:p>
  </w:endnote>
  <w:endnote w:type="continuationSeparator" w:id="1">
    <w:p w:rsidR="00DD46E0" w:rsidRDefault="00DD4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E0" w:rsidRPr="00D67BBA" w:rsidRDefault="00DD46E0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D60EE8">
      <w:rPr>
        <w:rFonts w:ascii="Times New Roman" w:hAnsi="Times New Roman" w:cs="Times New Roman"/>
        <w:b/>
        <w:bCs/>
        <w:sz w:val="18"/>
        <w:szCs w:val="18"/>
        <w:lang w:val="en-GB"/>
      </w:rPr>
      <w:t>July 2019</w:t>
    </w:r>
    <w:bookmarkStart w:id="1" w:name="_GoBack"/>
    <w:bookmarkEnd w:id="1"/>
    <w:r w:rsidRPr="00D67BBA">
      <w:rPr>
        <w:rFonts w:ascii="Times New Roman" w:hAnsi="Times New Roman" w:cs="Times New Roman"/>
        <w:sz w:val="18"/>
        <w:szCs w:val="18"/>
        <w:lang w:val="en-GB"/>
      </w:rPr>
      <w:tab/>
      <w:t xml:space="preserve">Page </w:t>
    </w:r>
    <w:r w:rsidRPr="00D67BBA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D67BBA">
      <w:rPr>
        <w:rFonts w:ascii="Times New Roman" w:hAnsi="Times New Roman" w:cs="Times New Roman"/>
        <w:sz w:val="18"/>
        <w:szCs w:val="18"/>
        <w:lang w:val="en-GB"/>
      </w:rPr>
      <w:instrText xml:space="preserve"> PAGE </w:instrText>
    </w:r>
    <w:r w:rsidRPr="00D67BBA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2</w:t>
    </w:r>
    <w:r w:rsidRPr="00D67BBA">
      <w:rPr>
        <w:rFonts w:ascii="Times New Roman" w:hAnsi="Times New Roman" w:cs="Times New Roman"/>
        <w:sz w:val="18"/>
        <w:szCs w:val="18"/>
        <w:lang w:val="en-GB"/>
      </w:rPr>
      <w:fldChar w:fldCharType="end"/>
    </w:r>
    <w:r w:rsidRPr="00D67BBA">
      <w:rPr>
        <w:rFonts w:ascii="Times New Roman" w:hAnsi="Times New Roman" w:cs="Times New Roman"/>
        <w:sz w:val="18"/>
        <w:szCs w:val="18"/>
        <w:lang w:val="en-GB"/>
      </w:rPr>
      <w:t xml:space="preserve"> of </w:t>
    </w:r>
    <w:r w:rsidRPr="00D67BBA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D67BBA">
      <w:rPr>
        <w:rFonts w:ascii="Times New Roman" w:hAnsi="Times New Roman" w:cs="Times New Roman"/>
        <w:sz w:val="18"/>
        <w:szCs w:val="18"/>
        <w:lang w:val="en-GB"/>
      </w:rPr>
      <w:instrText xml:space="preserve"> NUMPAGES </w:instrText>
    </w:r>
    <w:r w:rsidRPr="00D67BBA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2</w:t>
    </w:r>
    <w:r w:rsidRPr="00D67BBA">
      <w:rPr>
        <w:rFonts w:ascii="Times New Roman" w:hAnsi="Times New Roman" w:cs="Times New Roman"/>
        <w:sz w:val="18"/>
        <w:szCs w:val="18"/>
        <w:lang w:val="en-GB"/>
      </w:rPr>
      <w:fldChar w:fldCharType="end"/>
    </w:r>
  </w:p>
  <w:p w:rsidR="00DD46E0" w:rsidRPr="00D67BBA" w:rsidRDefault="00DD46E0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 w:cs="Times New Roman"/>
        <w:noProof/>
        <w:sz w:val="18"/>
        <w:szCs w:val="18"/>
        <w:lang w:val="en-GB"/>
      </w:rPr>
    </w:pPr>
    <w:r w:rsidRPr="00D67BBA">
      <w:rPr>
        <w:rFonts w:ascii="Times New Roman" w:hAnsi="Times New Roman" w:cs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 w:cs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 w:cs="Times New Roman"/>
        <w:noProof/>
        <w:sz w:val="18"/>
        <w:szCs w:val="18"/>
        <w:lang w:val="en-GB"/>
      </w:rPr>
      <w:fldChar w:fldCharType="separate"/>
    </w:r>
    <w:r w:rsidRPr="00D67BBA">
      <w:rPr>
        <w:rFonts w:ascii="Times New Roman" w:hAnsi="Times New Roman" w:cs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 w:cs="Times New Roman"/>
        <w:noProof/>
        <w:sz w:val="18"/>
        <w:szCs w:val="18"/>
        <w:lang w:val="en-GB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E0" w:rsidRPr="00845530" w:rsidRDefault="00DD46E0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 w:cs="Times New Roman"/>
        <w:sz w:val="18"/>
        <w:szCs w:val="18"/>
        <w:lang w:val="en-GB"/>
      </w:rPr>
    </w:pPr>
    <w:r w:rsidRPr="00D60EE8">
      <w:rPr>
        <w:rFonts w:ascii="Times New Roman" w:hAnsi="Times New Roman" w:cs="Times New Roman"/>
        <w:b/>
        <w:bCs/>
        <w:sz w:val="18"/>
        <w:szCs w:val="18"/>
        <w:lang w:val="en-GB"/>
      </w:rPr>
      <w:t>July 2019</w:t>
    </w:r>
    <w:r w:rsidRPr="00845530">
      <w:rPr>
        <w:rFonts w:ascii="Times New Roman" w:hAnsi="Times New Roman" w:cs="Times New Roman"/>
        <w:sz w:val="18"/>
        <w:szCs w:val="18"/>
        <w:lang w:val="en-GB"/>
      </w:rPr>
      <w:tab/>
      <w:t xml:space="preserve">Page </w:t>
    </w:r>
    <w:r w:rsidRPr="00845530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845530">
      <w:rPr>
        <w:rFonts w:ascii="Times New Roman" w:hAnsi="Times New Roman" w:cs="Times New Roman"/>
        <w:sz w:val="18"/>
        <w:szCs w:val="18"/>
        <w:lang w:val="en-GB"/>
      </w:rPr>
      <w:instrText xml:space="preserve"> PAGE </w:instrText>
    </w:r>
    <w:r w:rsidRPr="00845530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1</w:t>
    </w:r>
    <w:r w:rsidRPr="00845530">
      <w:rPr>
        <w:rFonts w:ascii="Times New Roman" w:hAnsi="Times New Roman" w:cs="Times New Roman"/>
        <w:sz w:val="18"/>
        <w:szCs w:val="18"/>
        <w:lang w:val="en-GB"/>
      </w:rPr>
      <w:fldChar w:fldCharType="end"/>
    </w:r>
    <w:r w:rsidRPr="00845530">
      <w:rPr>
        <w:rFonts w:ascii="Times New Roman" w:hAnsi="Times New Roman" w:cs="Times New Roman"/>
        <w:sz w:val="18"/>
        <w:szCs w:val="18"/>
        <w:lang w:val="en-GB"/>
      </w:rPr>
      <w:t xml:space="preserve"> of 1</w:t>
    </w:r>
  </w:p>
  <w:p w:rsidR="00DD46E0" w:rsidRPr="00845530" w:rsidRDefault="00DD46E0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845530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845530">
      <w:rPr>
        <w:rFonts w:ascii="Times New Roman" w:hAnsi="Times New Roman" w:cs="Times New Roman"/>
        <w:sz w:val="18"/>
        <w:szCs w:val="18"/>
        <w:lang w:val="en-GB"/>
      </w:rPr>
      <w:instrText xml:space="preserve"> FILENAME </w:instrText>
    </w:r>
    <w:r w:rsidRPr="00845530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c4k_evalgrid_en.doc</w:t>
    </w:r>
    <w:r w:rsidRPr="00845530">
      <w:rPr>
        <w:rFonts w:ascii="Times New Roman" w:hAnsi="Times New Roman" w:cs="Times New Roman"/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6E0" w:rsidRDefault="00DD46E0" w:rsidP="00845530">
      <w:pPr>
        <w:spacing w:before="0" w:after="0"/>
      </w:pPr>
      <w:r>
        <w:separator/>
      </w:r>
    </w:p>
  </w:footnote>
  <w:footnote w:type="continuationSeparator" w:id="1">
    <w:p w:rsidR="00DD46E0" w:rsidRDefault="00DD46E0">
      <w:r>
        <w:continuationSeparator/>
      </w:r>
    </w:p>
  </w:footnote>
  <w:footnote w:id="2">
    <w:p w:rsidR="00DD46E0" w:rsidRDefault="00DD46E0" w:rsidP="00D65D9C">
      <w:pPr>
        <w:pStyle w:val="FootnoteText"/>
        <w:rPr>
          <w:rFonts w:cs="Arial"/>
        </w:rPr>
      </w:pPr>
      <w:r w:rsidRPr="00544EA3">
        <w:rPr>
          <w:rStyle w:val="FootnoteReference"/>
          <w:rFonts w:cs="Arial"/>
        </w:rPr>
        <w:footnoteRef/>
      </w:r>
      <w:r w:rsidRPr="00D60EE8">
        <w:rPr>
          <w:rFonts w:cs="Arial"/>
          <w:lang w:val="en-GB"/>
        </w:rPr>
        <w:t xml:space="preserve"> The selection criteria, in the previous section of this form, have to be met before the technical requirements are assessed.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E0" w:rsidRDefault="00DD46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E0" w:rsidRDefault="00DD46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652C9"/>
    <w:rsid w:val="00371851"/>
    <w:rsid w:val="00371F01"/>
    <w:rsid w:val="003721AD"/>
    <w:rsid w:val="00384BAB"/>
    <w:rsid w:val="00387C56"/>
    <w:rsid w:val="003A3DCF"/>
    <w:rsid w:val="003B1C8E"/>
    <w:rsid w:val="003D3CAA"/>
    <w:rsid w:val="003D7611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54BDD"/>
    <w:rsid w:val="00575CB0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13835"/>
    <w:rsid w:val="00615331"/>
    <w:rsid w:val="006311FE"/>
    <w:rsid w:val="00633829"/>
    <w:rsid w:val="006408AC"/>
    <w:rsid w:val="0066519D"/>
    <w:rsid w:val="00674373"/>
    <w:rsid w:val="00677500"/>
    <w:rsid w:val="0068247E"/>
    <w:rsid w:val="006917B2"/>
    <w:rsid w:val="006A2A54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E40E2"/>
    <w:rsid w:val="009175EC"/>
    <w:rsid w:val="00920A51"/>
    <w:rsid w:val="00922542"/>
    <w:rsid w:val="0093582A"/>
    <w:rsid w:val="0094670B"/>
    <w:rsid w:val="0097411D"/>
    <w:rsid w:val="00980A42"/>
    <w:rsid w:val="00983679"/>
    <w:rsid w:val="00993D7A"/>
    <w:rsid w:val="009976B3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4DC5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D46E0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33A99"/>
    <w:rsid w:val="00F51217"/>
    <w:rsid w:val="00F56D4C"/>
    <w:rsid w:val="00F63977"/>
    <w:rsid w:val="00F658F3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 w:cs="Arial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2A54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bCs/>
      <w:lang w:val="fr-B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2A54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2A54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54"/>
    <w:pPr>
      <w:keepNext/>
      <w:numPr>
        <w:ilvl w:val="3"/>
        <w:numId w:val="2"/>
      </w:numPr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A2A54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A2A54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A2A54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6A2A5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A2A54"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EC8"/>
    <w:rPr>
      <w:rFonts w:asciiTheme="majorHAnsi" w:eastAsiaTheme="majorEastAsia" w:hAnsiTheme="majorHAnsi" w:cstheme="majorBidi"/>
      <w:b/>
      <w:bCs/>
      <w:kern w:val="32"/>
      <w:sz w:val="32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EC8"/>
    <w:rPr>
      <w:rFonts w:asciiTheme="majorHAnsi" w:eastAsiaTheme="majorEastAsia" w:hAnsiTheme="majorHAnsi" w:cstheme="majorBidi"/>
      <w:b/>
      <w:bCs/>
      <w:i/>
      <w:iCs/>
      <w:sz w:val="28"/>
      <w:szCs w:val="28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EC8"/>
    <w:rPr>
      <w:rFonts w:asciiTheme="majorHAnsi" w:eastAsiaTheme="majorEastAsia" w:hAnsiTheme="majorHAnsi" w:cstheme="majorBidi"/>
      <w:b/>
      <w:bCs/>
      <w:sz w:val="26"/>
      <w:szCs w:val="26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EC8"/>
    <w:rPr>
      <w:rFonts w:asciiTheme="minorHAnsi" w:eastAsiaTheme="minorEastAsia" w:hAnsiTheme="minorHAnsi" w:cstheme="minorBidi"/>
      <w:b/>
      <w:bCs/>
      <w:sz w:val="28"/>
      <w:szCs w:val="28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EC8"/>
    <w:rPr>
      <w:rFonts w:asciiTheme="minorHAnsi" w:eastAsiaTheme="minorEastAsia" w:hAnsiTheme="minorHAnsi" w:cstheme="minorBidi"/>
      <w:b/>
      <w:bCs/>
      <w:i/>
      <w:iCs/>
      <w:sz w:val="26"/>
      <w:szCs w:val="26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EC8"/>
    <w:rPr>
      <w:rFonts w:asciiTheme="minorHAnsi" w:eastAsiaTheme="minorEastAsia" w:hAnsiTheme="minorHAnsi" w:cstheme="minorBidi"/>
      <w:b/>
      <w:bCs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EC8"/>
    <w:rPr>
      <w:rFonts w:asciiTheme="minorHAnsi" w:eastAsiaTheme="minorEastAsia" w:hAnsiTheme="minorHAnsi" w:cstheme="minorBidi"/>
      <w:sz w:val="24"/>
      <w:szCs w:val="24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EC8"/>
    <w:rPr>
      <w:rFonts w:asciiTheme="minorHAnsi" w:eastAsiaTheme="minorEastAsia" w:hAnsiTheme="minorHAnsi" w:cstheme="minorBidi"/>
      <w:i/>
      <w:iCs/>
      <w:sz w:val="24"/>
      <w:szCs w:val="24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EC8"/>
    <w:rPr>
      <w:rFonts w:asciiTheme="majorHAnsi" w:eastAsiaTheme="majorEastAsia" w:hAnsiTheme="majorHAnsi" w:cstheme="majorBidi"/>
      <w:lang w:val="sv-SE"/>
    </w:rPr>
  </w:style>
  <w:style w:type="paragraph" w:styleId="Title">
    <w:name w:val="Title"/>
    <w:basedOn w:val="Normal"/>
    <w:link w:val="TitleChar"/>
    <w:uiPriority w:val="99"/>
    <w:qFormat/>
    <w:rsid w:val="006A2A54"/>
    <w:pPr>
      <w:jc w:val="center"/>
    </w:pPr>
    <w:rPr>
      <w:b/>
      <w:bCs/>
      <w:sz w:val="28"/>
      <w:szCs w:val="28"/>
      <w:lang w:val="fr-BE"/>
    </w:rPr>
  </w:style>
  <w:style w:type="character" w:customStyle="1" w:styleId="TitleChar">
    <w:name w:val="Title Char"/>
    <w:basedOn w:val="DefaultParagraphFont"/>
    <w:link w:val="Title"/>
    <w:uiPriority w:val="10"/>
    <w:rsid w:val="00C37EC8"/>
    <w:rPr>
      <w:rFonts w:asciiTheme="majorHAnsi" w:eastAsiaTheme="majorEastAsia" w:hAnsiTheme="majorHAnsi" w:cstheme="majorBidi"/>
      <w:b/>
      <w:bCs/>
      <w:kern w:val="28"/>
      <w:sz w:val="32"/>
      <w:szCs w:val="32"/>
      <w:lang w:val="sv-SE"/>
    </w:rPr>
  </w:style>
  <w:style w:type="paragraph" w:styleId="Subtitle">
    <w:name w:val="Subtitle"/>
    <w:basedOn w:val="Normal"/>
    <w:link w:val="SubtitleChar"/>
    <w:uiPriority w:val="99"/>
    <w:qFormat/>
    <w:rsid w:val="006A2A54"/>
    <w:pPr>
      <w:jc w:val="center"/>
    </w:pPr>
    <w:rPr>
      <w:b/>
      <w:bCs/>
      <w:sz w:val="28"/>
      <w:szCs w:val="28"/>
      <w:lang w:val="fr-BE"/>
    </w:rPr>
  </w:style>
  <w:style w:type="character" w:customStyle="1" w:styleId="SubtitleChar">
    <w:name w:val="Subtitle Char"/>
    <w:basedOn w:val="DefaultParagraphFont"/>
    <w:link w:val="Subtitle"/>
    <w:uiPriority w:val="11"/>
    <w:rsid w:val="00C37EC8"/>
    <w:rPr>
      <w:rFonts w:asciiTheme="majorHAnsi" w:eastAsiaTheme="majorEastAsia" w:hAnsiTheme="majorHAnsi" w:cstheme="majorBidi"/>
      <w:sz w:val="24"/>
      <w:szCs w:val="24"/>
      <w:lang w:val="sv-SE"/>
    </w:rPr>
  </w:style>
  <w:style w:type="paragraph" w:styleId="BodyTextIndent">
    <w:name w:val="Body Text Indent"/>
    <w:basedOn w:val="Normal"/>
    <w:link w:val="BodyTextIndentChar"/>
    <w:uiPriority w:val="99"/>
    <w:rsid w:val="006A2A54"/>
    <w:pPr>
      <w:tabs>
        <w:tab w:val="num" w:pos="567"/>
      </w:tabs>
      <w:spacing w:before="0" w:after="0"/>
      <w:jc w:val="both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7EC8"/>
    <w:rPr>
      <w:rFonts w:ascii="Arial" w:hAnsi="Arial" w:cs="Arial"/>
      <w:sz w:val="20"/>
      <w:szCs w:val="20"/>
      <w:lang w:val="sv-SE"/>
    </w:rPr>
  </w:style>
  <w:style w:type="paragraph" w:styleId="BodyText">
    <w:name w:val="Body Text"/>
    <w:basedOn w:val="Normal"/>
    <w:link w:val="BodyTextChar"/>
    <w:uiPriority w:val="99"/>
    <w:rsid w:val="006A2A54"/>
  </w:style>
  <w:style w:type="character" w:customStyle="1" w:styleId="BodyTextChar">
    <w:name w:val="Body Text Char"/>
    <w:basedOn w:val="DefaultParagraphFont"/>
    <w:link w:val="BodyText"/>
    <w:uiPriority w:val="99"/>
    <w:semiHidden/>
    <w:rsid w:val="00C37EC8"/>
    <w:rPr>
      <w:rFonts w:ascii="Arial" w:hAnsi="Arial" w:cs="Arial"/>
      <w:sz w:val="20"/>
      <w:szCs w:val="20"/>
      <w:lang w:val="sv-SE"/>
    </w:rPr>
  </w:style>
  <w:style w:type="paragraph" w:styleId="BodyTextIndent2">
    <w:name w:val="Body Text Indent 2"/>
    <w:basedOn w:val="Normal"/>
    <w:link w:val="BodyTextIndent2Char"/>
    <w:uiPriority w:val="99"/>
    <w:rsid w:val="006A2A54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szCs w:val="24"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7EC8"/>
    <w:rPr>
      <w:rFonts w:ascii="Arial" w:hAnsi="Arial" w:cs="Arial"/>
      <w:sz w:val="20"/>
      <w:szCs w:val="20"/>
      <w:lang w:val="sv-SE"/>
    </w:rPr>
  </w:style>
  <w:style w:type="paragraph" w:styleId="BodyTextIndent3">
    <w:name w:val="Body Text Indent 3"/>
    <w:basedOn w:val="Normal"/>
    <w:link w:val="BodyTextIndent3Char"/>
    <w:uiPriority w:val="99"/>
    <w:rsid w:val="006A2A54"/>
    <w:pPr>
      <w:tabs>
        <w:tab w:val="left" w:pos="1276"/>
      </w:tabs>
      <w:ind w:left="1276" w:hanging="425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7EC8"/>
    <w:rPr>
      <w:rFonts w:ascii="Arial" w:hAnsi="Arial" w:cs="Arial"/>
      <w:sz w:val="16"/>
      <w:szCs w:val="16"/>
      <w:lang w:val="sv-SE"/>
    </w:rPr>
  </w:style>
  <w:style w:type="paragraph" w:customStyle="1" w:styleId="Text3">
    <w:name w:val="Text 3"/>
    <w:basedOn w:val="Normal"/>
    <w:uiPriority w:val="99"/>
    <w:rsid w:val="006A2A54"/>
    <w:pPr>
      <w:tabs>
        <w:tab w:val="left" w:pos="2302"/>
      </w:tabs>
      <w:spacing w:after="240"/>
      <w:ind w:left="1202"/>
      <w:jc w:val="both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6A2A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EC8"/>
    <w:rPr>
      <w:rFonts w:ascii="Arial" w:hAnsi="Arial" w:cs="Arial"/>
      <w:sz w:val="20"/>
      <w:szCs w:val="20"/>
      <w:lang w:val="sv-SE"/>
    </w:rPr>
  </w:style>
  <w:style w:type="paragraph" w:styleId="Footer">
    <w:name w:val="footer"/>
    <w:basedOn w:val="Normal"/>
    <w:link w:val="FooterChar"/>
    <w:uiPriority w:val="99"/>
    <w:rsid w:val="006A2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EC8"/>
    <w:rPr>
      <w:rFonts w:ascii="Arial" w:hAnsi="Arial" w:cs="Arial"/>
      <w:sz w:val="20"/>
      <w:szCs w:val="20"/>
      <w:lang w:val="sv-SE"/>
    </w:rPr>
  </w:style>
  <w:style w:type="character" w:styleId="PageNumber">
    <w:name w:val="page number"/>
    <w:basedOn w:val="DefaultParagraphFont"/>
    <w:uiPriority w:val="99"/>
    <w:rsid w:val="006A2A54"/>
  </w:style>
  <w:style w:type="paragraph" w:styleId="BodyText3">
    <w:name w:val="Body Text 3"/>
    <w:basedOn w:val="Normal"/>
    <w:link w:val="BodyText3Char"/>
    <w:uiPriority w:val="99"/>
    <w:rsid w:val="006A2A54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bCs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7EC8"/>
    <w:rPr>
      <w:rFonts w:ascii="Arial" w:hAnsi="Arial" w:cs="Arial"/>
      <w:sz w:val="16"/>
      <w:szCs w:val="16"/>
      <w:lang w:val="sv-SE"/>
    </w:rPr>
  </w:style>
  <w:style w:type="character" w:styleId="Hyperlink">
    <w:name w:val="Hyperlink"/>
    <w:basedOn w:val="DefaultParagraphFont"/>
    <w:uiPriority w:val="99"/>
    <w:rsid w:val="006A2A54"/>
    <w:rPr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D65D9C"/>
    <w:pPr>
      <w:spacing w:before="0"/>
    </w:pPr>
    <w:rPr>
      <w:rFonts w:cs="Times New Roman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EC8"/>
    <w:rPr>
      <w:rFonts w:ascii="Arial" w:hAnsi="Arial" w:cs="Arial"/>
      <w:sz w:val="20"/>
      <w:szCs w:val="20"/>
      <w:lang w:val="sv-SE"/>
    </w:rPr>
  </w:style>
  <w:style w:type="character" w:styleId="FootnoteReference">
    <w:name w:val="footnote reference"/>
    <w:basedOn w:val="DefaultParagraphFont"/>
    <w:uiPriority w:val="99"/>
    <w:semiHidden/>
    <w:rsid w:val="006A2A54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6A2A54"/>
    <w:pPr>
      <w:shd w:val="clear" w:color="auto" w:fill="000080"/>
    </w:pPr>
    <w:rPr>
      <w:sz w:val="24"/>
      <w:szCs w:val="24"/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7EC8"/>
    <w:rPr>
      <w:rFonts w:cs="Arial"/>
      <w:sz w:val="0"/>
      <w:szCs w:val="0"/>
      <w:lang w:val="sv-SE"/>
    </w:rPr>
  </w:style>
  <w:style w:type="paragraph" w:customStyle="1" w:styleId="bulletsub">
    <w:name w:val="bullet_sub"/>
    <w:basedOn w:val="Normal"/>
    <w:uiPriority w:val="99"/>
    <w:rsid w:val="006A2A54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szCs w:val="22"/>
      <w:lang w:val="en-GB"/>
    </w:rPr>
  </w:style>
  <w:style w:type="paragraph" w:customStyle="1" w:styleId="SubTitle1">
    <w:name w:val="SubTitle 1"/>
    <w:basedOn w:val="Normal"/>
    <w:next w:val="SubTitle2"/>
    <w:uiPriority w:val="99"/>
    <w:rsid w:val="006A2A54"/>
    <w:pPr>
      <w:spacing w:after="240"/>
      <w:jc w:val="center"/>
    </w:pPr>
    <w:rPr>
      <w:b/>
      <w:bCs/>
      <w:sz w:val="40"/>
      <w:szCs w:val="40"/>
      <w:lang w:val="en-GB"/>
    </w:rPr>
  </w:style>
  <w:style w:type="paragraph" w:customStyle="1" w:styleId="SubTitle2">
    <w:name w:val="SubTitle 2"/>
    <w:basedOn w:val="Normal"/>
    <w:uiPriority w:val="99"/>
    <w:rsid w:val="006A2A54"/>
    <w:pPr>
      <w:spacing w:after="240"/>
      <w:jc w:val="center"/>
    </w:pPr>
    <w:rPr>
      <w:b/>
      <w:bCs/>
      <w:sz w:val="32"/>
      <w:szCs w:val="32"/>
      <w:lang w:val="en-GB"/>
    </w:rPr>
  </w:style>
  <w:style w:type="paragraph" w:customStyle="1" w:styleId="Annexetitle">
    <w:name w:val="Annexe_title"/>
    <w:basedOn w:val="Heading1"/>
    <w:next w:val="Normal"/>
    <w:autoRedefine/>
    <w:uiPriority w:val="99"/>
    <w:rsid w:val="006A2A54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szCs w:val="28"/>
      <w:lang w:val="en-GB"/>
    </w:rPr>
  </w:style>
  <w:style w:type="paragraph" w:customStyle="1" w:styleId="Style1">
    <w:name w:val="Style1"/>
    <w:basedOn w:val="Normal"/>
    <w:uiPriority w:val="99"/>
    <w:rsid w:val="006A2A54"/>
    <w:pPr>
      <w:keepNext/>
      <w:widowControl w:val="0"/>
      <w:tabs>
        <w:tab w:val="num" w:pos="992"/>
      </w:tabs>
      <w:ind w:left="992" w:hanging="992"/>
    </w:pPr>
    <w:rPr>
      <w:b/>
      <w:bCs/>
      <w:sz w:val="18"/>
      <w:szCs w:val="18"/>
      <w:lang w:val="fr-FR"/>
    </w:rPr>
  </w:style>
  <w:style w:type="paragraph" w:customStyle="1" w:styleId="titlefront">
    <w:name w:val="title_front"/>
    <w:basedOn w:val="Normal"/>
    <w:uiPriority w:val="99"/>
    <w:rsid w:val="006A2A54"/>
    <w:pPr>
      <w:spacing w:before="240"/>
      <w:ind w:left="1701"/>
      <w:jc w:val="right"/>
    </w:pPr>
    <w:rPr>
      <w:rFonts w:ascii="Optima" w:hAnsi="Optima" w:cs="Optima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6A2A54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bCs/>
      <w:i/>
      <w:i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6A2A54"/>
    <w:pPr>
      <w:spacing w:before="0" w:after="0"/>
      <w:ind w:left="200"/>
    </w:pPr>
    <w:rPr>
      <w:rFonts w:cs="Times New Roman"/>
      <w:smallCaps/>
    </w:rPr>
  </w:style>
  <w:style w:type="character" w:styleId="Strong">
    <w:name w:val="Strong"/>
    <w:basedOn w:val="DefaultParagraphFont"/>
    <w:uiPriority w:val="99"/>
    <w:qFormat/>
    <w:rsid w:val="006A2A54"/>
    <w:rPr>
      <w:b/>
      <w:bCs/>
    </w:rPr>
  </w:style>
  <w:style w:type="paragraph" w:customStyle="1" w:styleId="Blockquote">
    <w:name w:val="Blockquote"/>
    <w:basedOn w:val="Normal"/>
    <w:uiPriority w:val="99"/>
    <w:rsid w:val="006A2A54"/>
    <w:pPr>
      <w:widowControl w:val="0"/>
      <w:spacing w:before="100" w:after="100"/>
      <w:ind w:left="360" w:right="360"/>
    </w:pPr>
    <w:rPr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6A2A54"/>
    <w:pPr>
      <w:spacing w:before="0" w:after="0"/>
      <w:ind w:left="400"/>
    </w:pPr>
    <w:rPr>
      <w:rFonts w:cs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6A2A54"/>
    <w:pPr>
      <w:spacing w:before="0" w:after="0"/>
      <w:ind w:left="600"/>
    </w:pPr>
    <w:rPr>
      <w:rFonts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6A2A54"/>
    <w:pPr>
      <w:spacing w:before="0" w:after="0"/>
      <w:ind w:left="800"/>
    </w:pPr>
    <w:rPr>
      <w:rFonts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6A2A54"/>
    <w:pPr>
      <w:spacing w:before="0" w:after="0"/>
      <w:ind w:left="1000"/>
    </w:pPr>
    <w:rPr>
      <w:rFonts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6A2A54"/>
    <w:pPr>
      <w:spacing w:before="0" w:after="0"/>
      <w:ind w:left="1200"/>
    </w:pPr>
    <w:rPr>
      <w:rFonts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6A2A54"/>
    <w:pPr>
      <w:spacing w:before="0" w:after="0"/>
      <w:ind w:left="1400"/>
    </w:pPr>
    <w:rPr>
      <w:rFonts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6A2A54"/>
    <w:pPr>
      <w:spacing w:before="0" w:after="0"/>
      <w:ind w:left="1600"/>
    </w:pPr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6A2A54"/>
    <w:rPr>
      <w:color w:val="800080"/>
      <w:u w:val="single"/>
    </w:rPr>
  </w:style>
  <w:style w:type="paragraph" w:customStyle="1" w:styleId="Style2">
    <w:name w:val="Style2"/>
    <w:basedOn w:val="Style1"/>
    <w:uiPriority w:val="99"/>
    <w:rsid w:val="006A2A54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uiPriority w:val="99"/>
    <w:rsid w:val="006A2A54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/>
    </w:rPr>
  </w:style>
  <w:style w:type="paragraph" w:customStyle="1" w:styleId="Section">
    <w:name w:val="Section"/>
    <w:basedOn w:val="Normal"/>
    <w:uiPriority w:val="99"/>
    <w:rsid w:val="006A2A54"/>
    <w:pPr>
      <w:widowControl w:val="0"/>
      <w:spacing w:before="0" w:after="0" w:line="360" w:lineRule="exact"/>
      <w:jc w:val="center"/>
    </w:pPr>
    <w:rPr>
      <w:b/>
      <w:bCs/>
      <w:sz w:val="32"/>
      <w:szCs w:val="32"/>
      <w:lang w:val="cs-CZ"/>
    </w:rPr>
  </w:style>
  <w:style w:type="paragraph" w:customStyle="1" w:styleId="ManualNumPar1">
    <w:name w:val="Manual NumPar 1"/>
    <w:basedOn w:val="Normal"/>
    <w:next w:val="Normal"/>
    <w:uiPriority w:val="99"/>
    <w:rsid w:val="006A2A54"/>
    <w:pPr>
      <w:ind w:left="851" w:hanging="851"/>
      <w:jc w:val="both"/>
    </w:pPr>
    <w:rPr>
      <w:rFonts w:cs="Times New Roman"/>
      <w:sz w:val="24"/>
      <w:szCs w:val="24"/>
      <w:lang w:val="fr-FR"/>
    </w:rPr>
  </w:style>
  <w:style w:type="table" w:styleId="TableGrid">
    <w:name w:val="Table Grid"/>
    <w:basedOn w:val="TableNormal"/>
    <w:uiPriority w:val="99"/>
    <w:rsid w:val="00F90A9F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AE7D13"/>
    <w:pPr>
      <w:tabs>
        <w:tab w:val="num" w:pos="567"/>
      </w:tabs>
      <w:spacing w:before="0" w:after="0"/>
      <w:jc w:val="both"/>
    </w:pPr>
    <w:rPr>
      <w:rFonts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7EC8"/>
    <w:rPr>
      <w:rFonts w:ascii="Arial" w:hAnsi="Arial" w:cs="Arial"/>
      <w:sz w:val="20"/>
      <w:szCs w:val="20"/>
      <w:lang w:val="sv-SE"/>
    </w:rPr>
  </w:style>
  <w:style w:type="paragraph" w:customStyle="1" w:styleId="oddl-nadpis">
    <w:name w:val="oddíl-nadpis"/>
    <w:basedOn w:val="Normal"/>
    <w:uiPriority w:val="99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bCs/>
      <w:sz w:val="24"/>
      <w:szCs w:val="24"/>
      <w:lang w:val="cs-CZ"/>
    </w:rPr>
  </w:style>
  <w:style w:type="paragraph" w:styleId="BalloonText">
    <w:name w:val="Balloon Text"/>
    <w:basedOn w:val="Normal"/>
    <w:link w:val="BalloonTextChar"/>
    <w:uiPriority w:val="99"/>
    <w:semiHidden/>
    <w:rsid w:val="003A3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EC8"/>
    <w:rPr>
      <w:sz w:val="0"/>
      <w:szCs w:val="0"/>
      <w:lang w:val="sv-SE"/>
    </w:rPr>
  </w:style>
  <w:style w:type="paragraph" w:styleId="Revision">
    <w:name w:val="Revision"/>
    <w:hidden/>
    <w:uiPriority w:val="99"/>
    <w:semiHidden/>
    <w:rsid w:val="00845530"/>
    <w:rPr>
      <w:rFonts w:ascii="Arial" w:hAnsi="Arial" w:cs="Arial"/>
      <w:sz w:val="20"/>
      <w:szCs w:val="20"/>
      <w:lang w:val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141</Words>
  <Characters>806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dc:description/>
  <cp:lastModifiedBy>Customer</cp:lastModifiedBy>
  <cp:revision>2</cp:revision>
  <cp:lastPrinted>2012-09-24T09:30:00Z</cp:lastPrinted>
  <dcterms:created xsi:type="dcterms:W3CDTF">2019-08-20T07:15:00Z</dcterms:created>
  <dcterms:modified xsi:type="dcterms:W3CDTF">2019-08-20T07:15:00Z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