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A1" w:rsidRPr="00001442" w:rsidRDefault="00C12FA1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 w:cs="Times New Roman"/>
          <w:sz w:val="28"/>
          <w:szCs w:val="28"/>
          <w:lang w:val="en-GB"/>
        </w:rPr>
        <w:t>ADMINISTRATIVECOMPLIANCEGRID</w:t>
      </w:r>
      <w:bookmarkEnd w:id="0"/>
    </w:p>
    <w:p w:rsidR="00C12FA1" w:rsidRPr="00E62FD1" w:rsidRDefault="00C12FA1" w:rsidP="00166802">
      <w:pPr>
        <w:pStyle w:val="Heading2"/>
        <w:spacing w:before="0" w:after="24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To</w:t>
      </w:r>
      <w:r w:rsidRPr="0054346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be tailored to the specific project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</w:p>
    <w:tbl>
      <w:tblPr>
        <w:tblW w:w="0" w:type="auto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126"/>
        <w:gridCol w:w="4961"/>
        <w:gridCol w:w="2977"/>
        <w:gridCol w:w="3119"/>
      </w:tblGrid>
      <w:tr w:rsidR="00C12FA1" w:rsidRPr="00C857E2">
        <w:tc>
          <w:tcPr>
            <w:tcW w:w="2126" w:type="dxa"/>
            <w:shd w:val="pct5" w:color="auto" w:fill="FFFFFF"/>
            <w:vAlign w:val="center"/>
          </w:tcPr>
          <w:p w:rsidR="00C12FA1" w:rsidRPr="00C857E2" w:rsidRDefault="00C12FA1" w:rsidP="00013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:rsidR="00C12FA1" w:rsidRPr="00C857E2" w:rsidRDefault="00C12FA1" w:rsidP="0001376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shd w:val="pct5" w:color="auto" w:fill="FFFFFF"/>
          </w:tcPr>
          <w:p w:rsidR="00C12FA1" w:rsidRPr="00C857E2" w:rsidRDefault="00C12FA1" w:rsidP="00013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:rsidR="00C12FA1" w:rsidRPr="00C857E2" w:rsidRDefault="00C12FA1" w:rsidP="0001376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12FA1" w:rsidRPr="004B6548" w:rsidRDefault="00C12FA1">
      <w:pPr>
        <w:spacing w:before="0" w:after="0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C12FA1" w:rsidRPr="004B6548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:rsidR="00C12FA1" w:rsidRPr="00C857E2" w:rsidRDefault="00C12FA1" w:rsidP="00171F2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 xml:space="preserve">Name of </w:t>
            </w:r>
            <w:r>
              <w:rPr>
                <w:rFonts w:ascii="Times New Roman" w:hAnsi="Times New Roman" w:cs="Times New Roman"/>
                <w:lang w:val="en-GB"/>
              </w:rPr>
              <w:t>t</w:t>
            </w:r>
            <w:r w:rsidRPr="00C857E2">
              <w:rPr>
                <w:rFonts w:ascii="Times New Roman" w:hAnsi="Times New Roman" w:cs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 w:cs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 w:cs="Times New Roman"/>
                <w:lang w:val="en-GB"/>
              </w:rPr>
              <w:t xml:space="preserve"> eligible?</w:t>
            </w:r>
          </w:p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:rsidR="00C12FA1" w:rsidRPr="00C857E2" w:rsidRDefault="00C12FA1" w:rsidP="00C857E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857E2">
              <w:rPr>
                <w:rFonts w:ascii="Times New Roman" w:hAnsi="Times New Roman" w:cs="Times New Roman"/>
                <w:lang w:val="fr-FR"/>
              </w:rPr>
              <w:t xml:space="preserve">Is documentation </w:t>
            </w:r>
            <w:r w:rsidRPr="00C857E2">
              <w:rPr>
                <w:rFonts w:ascii="Times New Roman" w:hAnsi="Times New Roman" w:cs="Times New Roman"/>
                <w:lang w:val="en-GB"/>
              </w:rPr>
              <w:t>complete</w:t>
            </w:r>
            <w:r w:rsidRPr="00C857E2">
              <w:rPr>
                <w:rFonts w:ascii="Times New Roman" w:hAnsi="Times New Roman" w:cs="Times New Roman"/>
                <w:lang w:val="fr-FR"/>
              </w:rPr>
              <w:t>?</w:t>
            </w:r>
          </w:p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857E2">
              <w:rPr>
                <w:rFonts w:ascii="Times New Roman" w:hAnsi="Times New Roman" w:cs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 xml:space="preserve">Is language as required? </w:t>
            </w:r>
          </w:p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Is tender submission form complete?</w:t>
            </w:r>
          </w:p>
          <w:p w:rsidR="00C12FA1" w:rsidRPr="00C857E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:rsidR="00C12FA1" w:rsidRPr="00C857E2" w:rsidRDefault="00C12FA1">
            <w:pPr>
              <w:framePr w:hSpace="181" w:wrap="auto" w:hAnchor="page" w:xAlign="center" w:yAlign="center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:rsidR="00C12FA1" w:rsidRPr="00C857E2" w:rsidRDefault="00C12FA1">
            <w:pPr>
              <w:framePr w:hSpace="181" w:wrap="auto" w:hAnchor="page" w:xAlign="center" w:yAlign="center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Other administrative requirements of the tender dossier?</w:t>
            </w:r>
          </w:p>
          <w:p w:rsidR="00C12FA1" w:rsidRPr="00C857E2" w:rsidRDefault="00C12FA1">
            <w:pPr>
              <w:framePr w:hSpace="181" w:wrap="auto" w:hAnchor="page" w:xAlign="center" w:yAlign="center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C12FA1" w:rsidRPr="00C857E2" w:rsidRDefault="00C12FA1">
            <w:pPr>
              <w:framePr w:hSpace="181" w:wrap="auto" w:hAnchor="page" w:xAlign="center" w:yAlign="center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Overall decision?</w:t>
            </w:r>
          </w:p>
          <w:p w:rsidR="00C12FA1" w:rsidRPr="00C857E2" w:rsidRDefault="00C12FA1">
            <w:pPr>
              <w:framePr w:hSpace="181" w:wrap="auto" w:hAnchor="page" w:xAlign="center" w:yAlign="center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857E2">
              <w:rPr>
                <w:rFonts w:ascii="Times New Roman" w:hAnsi="Times New Roman" w:cs="Times New Roman"/>
                <w:lang w:val="en-GB"/>
              </w:rPr>
              <w:t>(Accept / Reject)</w:t>
            </w: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FA1" w:rsidRPr="00001442">
        <w:trPr>
          <w:cantSplit/>
        </w:trPr>
        <w:tc>
          <w:tcPr>
            <w:tcW w:w="1134" w:type="dxa"/>
          </w:tcPr>
          <w:p w:rsidR="00C12FA1" w:rsidRPr="00001442" w:rsidRDefault="00C12F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01442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2693" w:type="dxa"/>
          </w:tcPr>
          <w:p w:rsidR="00C12FA1" w:rsidRPr="00001442" w:rsidRDefault="00C12FA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C12FA1" w:rsidRPr="00001442" w:rsidRDefault="00C12FA1" w:rsidP="0001376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C12FA1" w:rsidRPr="004B6548" w:rsidRDefault="00C12FA1">
      <w:pPr>
        <w:spacing w:before="0" w:after="0"/>
        <w:rPr>
          <w:rFonts w:ascii="Times New Roman" w:hAnsi="Times New Roman" w:cs="Times New Roman"/>
          <w:sz w:val="10"/>
          <w:szCs w:val="10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103"/>
      </w:tblGrid>
      <w:tr w:rsidR="00C12FA1" w:rsidRPr="004B6548">
        <w:trPr>
          <w:trHeight w:val="319"/>
        </w:trPr>
        <w:tc>
          <w:tcPr>
            <w:tcW w:w="2693" w:type="dxa"/>
            <w:shd w:val="pct10" w:color="auto" w:fill="FFFFFF"/>
          </w:tcPr>
          <w:p w:rsidR="00C12FA1" w:rsidRPr="006B2F5D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Chairperson's name</w:t>
            </w:r>
          </w:p>
        </w:tc>
        <w:tc>
          <w:tcPr>
            <w:tcW w:w="5103" w:type="dxa"/>
          </w:tcPr>
          <w:p w:rsidR="00C12FA1" w:rsidRPr="004B6548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12FA1" w:rsidRPr="004B6548">
        <w:tc>
          <w:tcPr>
            <w:tcW w:w="2693" w:type="dxa"/>
            <w:shd w:val="pct10" w:color="auto" w:fill="FFFFFF"/>
          </w:tcPr>
          <w:p w:rsidR="00C12FA1" w:rsidRPr="006B2F5D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Chairperson's signature</w:t>
            </w:r>
          </w:p>
        </w:tc>
        <w:tc>
          <w:tcPr>
            <w:tcW w:w="5103" w:type="dxa"/>
          </w:tcPr>
          <w:p w:rsidR="00C12FA1" w:rsidRPr="004B6548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12FA1" w:rsidRPr="004B6548">
        <w:trPr>
          <w:trHeight w:val="276"/>
        </w:trPr>
        <w:tc>
          <w:tcPr>
            <w:tcW w:w="2693" w:type="dxa"/>
            <w:shd w:val="pct10" w:color="auto" w:fill="FFFFFF"/>
          </w:tcPr>
          <w:p w:rsidR="00C12FA1" w:rsidRPr="006B2F5D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:rsidR="00C12FA1" w:rsidRPr="004B6548" w:rsidRDefault="00C12FA1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C12FA1" w:rsidRPr="00A039CA" w:rsidRDefault="00C12FA1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C12FA1" w:rsidRPr="00A039CA" w:rsidSect="00EC59C7">
      <w:headerReference w:type="default" r:id="rId7"/>
      <w:footerReference w:type="default" r:id="rId8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A1" w:rsidRDefault="00C12FA1">
      <w:r>
        <w:separator/>
      </w:r>
    </w:p>
  </w:endnote>
  <w:endnote w:type="continuationSeparator" w:id="1">
    <w:p w:rsidR="00C12FA1" w:rsidRDefault="00C1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1" w:rsidRPr="004B45DF" w:rsidRDefault="00C12FA1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 w:cs="Times New Roman"/>
        <w:sz w:val="18"/>
        <w:szCs w:val="18"/>
        <w:lang w:val="en-GB"/>
      </w:rPr>
    </w:pPr>
    <w:r w:rsidRPr="00EC59C7"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4B45DF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5545B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5545B9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5545B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5545B9">
      <w:rPr>
        <w:rFonts w:ascii="Times New Roman" w:hAnsi="Times New Roman" w:cs="Times New Roman"/>
        <w:sz w:val="18"/>
        <w:szCs w:val="18"/>
        <w:lang w:val="en-GB"/>
      </w:rPr>
      <w:fldChar w:fldCharType="end"/>
    </w:r>
    <w:r>
      <w:rPr>
        <w:rFonts w:ascii="Times New Roman" w:hAnsi="Times New Roman" w:cs="Times New Roman"/>
        <w:sz w:val="18"/>
        <w:szCs w:val="18"/>
        <w:lang w:val="en-GB"/>
      </w:rPr>
      <w:t xml:space="preserve"> of 2</w:t>
    </w:r>
    <w:bookmarkStart w:id="1" w:name="_GoBack"/>
    <w:bookmarkEnd w:id="1"/>
  </w:p>
  <w:p w:rsidR="00C12FA1" w:rsidRPr="00EC59C7" w:rsidRDefault="00C12FA1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4F7B6C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4F7B6C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4F7B6C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c4j_admingrid_en.docx</w:t>
    </w:r>
    <w:r w:rsidRPr="004F7B6C">
      <w:rPr>
        <w:rFonts w:ascii="Times New Roman" w:hAnsi="Times New Roman" w:cs="Times New Roman"/>
        <w:sz w:val="18"/>
        <w:szCs w:val="18"/>
        <w:lang w:val="en-GB"/>
      </w:rPr>
      <w:fldChar w:fldCharType="end"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A1" w:rsidRDefault="00C12FA1">
      <w:r>
        <w:separator/>
      </w:r>
    </w:p>
  </w:footnote>
  <w:footnote w:type="continuationSeparator" w:id="1">
    <w:p w:rsidR="00C12FA1" w:rsidRDefault="00C12FA1">
      <w:r>
        <w:continuationSeparator/>
      </w:r>
    </w:p>
  </w:footnote>
  <w:footnote w:id="2">
    <w:p w:rsidR="00C12FA1" w:rsidRDefault="00C12FA1" w:rsidP="00E62FD1">
      <w:pPr>
        <w:pStyle w:val="FootnoteText"/>
        <w:rPr>
          <w:rFonts w:cs="Arial"/>
        </w:rPr>
      </w:pPr>
      <w:r w:rsidRPr="00AC51C5">
        <w:rPr>
          <w:rStyle w:val="FootnoteReference"/>
          <w:rFonts w:cs="Arial"/>
          <w:lang w:val="en-GB"/>
        </w:rPr>
        <w:footnoteRef/>
      </w:r>
      <w:r w:rsidRPr="008445A8">
        <w:rPr>
          <w:rFonts w:cs="Arial"/>
          <w:noProof/>
          <w:lang w:val="en-GB"/>
        </w:rPr>
        <w:t xml:space="preserve">If the tender has been submitted by a consortium, the nationalities of </w:t>
      </w:r>
      <w:r w:rsidRPr="008445A8">
        <w:rPr>
          <w:rFonts w:cs="Arial"/>
          <w:b/>
          <w:bCs/>
          <w:noProof/>
          <w:lang w:val="en-GB"/>
        </w:rPr>
        <w:t>all</w:t>
      </w:r>
      <w:r w:rsidRPr="008445A8">
        <w:rPr>
          <w:rFonts w:cs="Arial"/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1" w:rsidRDefault="00C12F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46726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D45B6"/>
    <w:rsid w:val="005F3C51"/>
    <w:rsid w:val="005F62D0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B56D3"/>
    <w:rsid w:val="00BC3A49"/>
    <w:rsid w:val="00BC6222"/>
    <w:rsid w:val="00BD201F"/>
    <w:rsid w:val="00BD3371"/>
    <w:rsid w:val="00C12AF0"/>
    <w:rsid w:val="00C12FA1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A49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A49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3A49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A49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3A49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3A49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3A49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C3A4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A49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C8"/>
    <w:rPr>
      <w:rFonts w:asciiTheme="majorHAnsi" w:eastAsiaTheme="majorEastAsia" w:hAnsiTheme="majorHAnsi" w:cstheme="majorBidi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C8"/>
    <w:rPr>
      <w:rFonts w:asciiTheme="majorHAnsi" w:eastAsiaTheme="majorEastAsia" w:hAnsiTheme="majorHAnsi" w:cstheme="majorBidi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C8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C8"/>
    <w:rPr>
      <w:rFonts w:asciiTheme="minorHAnsi" w:eastAsiaTheme="minorEastAsia" w:hAnsiTheme="minorHAnsi" w:cstheme="minorBid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C8"/>
    <w:rPr>
      <w:rFonts w:asciiTheme="minorHAnsi" w:eastAsiaTheme="minorEastAsia" w:hAnsiTheme="minorHAnsi" w:cstheme="minorBid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C8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C8"/>
    <w:rPr>
      <w:rFonts w:asciiTheme="minorHAnsi" w:eastAsiaTheme="minorEastAsia" w:hAnsiTheme="minorHAnsi" w:cstheme="minorBid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C8"/>
    <w:rPr>
      <w:rFonts w:asciiTheme="minorHAnsi" w:eastAsiaTheme="minorEastAsia" w:hAnsiTheme="minorHAnsi" w:cstheme="minorBid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C8"/>
    <w:rPr>
      <w:rFonts w:asciiTheme="majorHAnsi" w:eastAsiaTheme="majorEastAsia" w:hAnsiTheme="majorHAnsi" w:cstheme="majorBidi"/>
      <w:lang w:val="sv-SE"/>
    </w:rPr>
  </w:style>
  <w:style w:type="paragraph" w:styleId="Title">
    <w:name w:val="Title"/>
    <w:basedOn w:val="Normal"/>
    <w:link w:val="TitleChar"/>
    <w:uiPriority w:val="99"/>
    <w:qFormat/>
    <w:rsid w:val="00BC3A49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3B20C8"/>
    <w:rPr>
      <w:rFonts w:asciiTheme="majorHAnsi" w:eastAsiaTheme="majorEastAsia" w:hAnsiTheme="majorHAnsi" w:cstheme="majorBidi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BC3A49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11"/>
    <w:rsid w:val="003B20C8"/>
    <w:rPr>
      <w:rFonts w:asciiTheme="majorHAnsi" w:eastAsiaTheme="majorEastAsia" w:hAnsiTheme="majorHAnsi" w:cstheme="majorBidi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BC3A49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BC3A49"/>
  </w:style>
  <w:style w:type="character" w:customStyle="1" w:styleId="BodyTextChar">
    <w:name w:val="Body Text Char"/>
    <w:basedOn w:val="DefaultParagraphFont"/>
    <w:link w:val="BodyText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BC3A49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BC3A49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20C8"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BC3A49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BC3A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BC3A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BC3A49"/>
  </w:style>
  <w:style w:type="paragraph" w:styleId="BodyText3">
    <w:name w:val="Body Text 3"/>
    <w:basedOn w:val="Normal"/>
    <w:link w:val="BodyText3Char"/>
    <w:uiPriority w:val="99"/>
    <w:rsid w:val="00BC3A49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20C8"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BC3A49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E62FD1"/>
    <w:pPr>
      <w:spacing w:before="0"/>
    </w:pPr>
    <w:rPr>
      <w:rFonts w:cs="Times New Roman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BC3A49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BC3A49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20C8"/>
    <w:rPr>
      <w:rFonts w:cs="Arial"/>
      <w:sz w:val="0"/>
      <w:szCs w:val="0"/>
      <w:lang w:val="sv-SE"/>
    </w:rPr>
  </w:style>
  <w:style w:type="paragraph" w:customStyle="1" w:styleId="bulletsub">
    <w:name w:val="bullet_sub"/>
    <w:basedOn w:val="Normal"/>
    <w:uiPriority w:val="99"/>
    <w:rsid w:val="00BC3A49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BC3A49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BC3A49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BC3A49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BC3A49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BC3A49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BC3A49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BC3A49"/>
    <w:pPr>
      <w:spacing w:before="0" w:after="0"/>
      <w:ind w:left="200"/>
    </w:pPr>
    <w:rPr>
      <w:rFonts w:cs="Times New Roman"/>
      <w:smallCaps/>
    </w:rPr>
  </w:style>
  <w:style w:type="character" w:styleId="Strong">
    <w:name w:val="Strong"/>
    <w:basedOn w:val="DefaultParagraphFont"/>
    <w:uiPriority w:val="99"/>
    <w:qFormat/>
    <w:rsid w:val="00BC3A49"/>
    <w:rPr>
      <w:b/>
      <w:bCs/>
    </w:rPr>
  </w:style>
  <w:style w:type="paragraph" w:customStyle="1" w:styleId="Blockquote">
    <w:name w:val="Blockquote"/>
    <w:basedOn w:val="Normal"/>
    <w:uiPriority w:val="99"/>
    <w:rsid w:val="00BC3A49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BC3A49"/>
    <w:pPr>
      <w:spacing w:before="0" w:after="0"/>
      <w:ind w:left="400"/>
    </w:pPr>
    <w:rPr>
      <w:rFonts w:cs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BC3A49"/>
    <w:pPr>
      <w:spacing w:before="0" w:after="0"/>
      <w:ind w:left="60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BC3A49"/>
    <w:pPr>
      <w:spacing w:before="0" w:after="0"/>
      <w:ind w:left="80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BC3A49"/>
    <w:pPr>
      <w:spacing w:before="0" w:after="0"/>
      <w:ind w:left="10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BC3A49"/>
    <w:pPr>
      <w:spacing w:before="0" w:after="0"/>
      <w:ind w:left="120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BC3A49"/>
    <w:pPr>
      <w:spacing w:before="0" w:after="0"/>
      <w:ind w:left="140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BC3A49"/>
    <w:pPr>
      <w:spacing w:before="0" w:after="0"/>
      <w:ind w:left="1600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BC3A49"/>
    <w:rPr>
      <w:color w:val="800080"/>
      <w:u w:val="single"/>
    </w:rPr>
  </w:style>
  <w:style w:type="paragraph" w:customStyle="1" w:styleId="Style2">
    <w:name w:val="Style2"/>
    <w:basedOn w:val="Style1"/>
    <w:uiPriority w:val="99"/>
    <w:rsid w:val="00BC3A49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BC3A49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BC3A49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BC3A49"/>
    <w:pPr>
      <w:ind w:left="851" w:hanging="851"/>
      <w:jc w:val="both"/>
    </w:pPr>
    <w:rPr>
      <w:rFonts w:cs="Times New Roman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20C8"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0D3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C8"/>
    <w:rPr>
      <w:sz w:val="0"/>
      <w:szCs w:val="0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100</Words>
  <Characters>570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2</cp:revision>
  <cp:lastPrinted>2012-09-24T12:03:00Z</cp:lastPrinted>
  <dcterms:created xsi:type="dcterms:W3CDTF">2019-08-20T07:14:00Z</dcterms:created>
  <dcterms:modified xsi:type="dcterms:W3CDTF">2019-08-20T07:14:00Z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duboile</vt:lpwstr>
  </property>
  <property fmtid="{D5CDD505-2E9C-101B-9397-08002B2CF9AE}" pid="7" name="_ReviewingToolsShownOnce">
    <vt:lpwstr/>
  </property>
</Properties>
</file>